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6850B" w14:textId="520AF3BE" w:rsidR="00C22A2F" w:rsidRDefault="00C22A2F" w:rsidP="00C22A2F">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5C053216" wp14:editId="6C88AABD">
            <wp:extent cx="1562735" cy="578485"/>
            <wp:effectExtent l="0" t="0" r="1206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735" cy="578485"/>
                    </a:xfrm>
                    <a:prstGeom prst="rect">
                      <a:avLst/>
                    </a:prstGeom>
                    <a:noFill/>
                    <a:ln>
                      <a:noFill/>
                    </a:ln>
                  </pic:spPr>
                </pic:pic>
              </a:graphicData>
            </a:graphic>
          </wp:inline>
        </w:drawing>
      </w:r>
    </w:p>
    <w:p w14:paraId="27B38DFE" w14:textId="77777777" w:rsidR="00C22A2F" w:rsidRDefault="00C22A2F" w:rsidP="00C22A2F">
      <w:pPr>
        <w:widowControl w:val="0"/>
        <w:autoSpaceDE w:val="0"/>
        <w:autoSpaceDN w:val="0"/>
        <w:adjustRightInd w:val="0"/>
        <w:spacing w:after="240" w:line="740" w:lineRule="atLeast"/>
        <w:jc w:val="center"/>
        <w:rPr>
          <w:rFonts w:ascii="Times" w:hAnsi="Times" w:cs="Times"/>
          <w:b/>
          <w:bCs/>
          <w:i/>
          <w:iCs/>
          <w:sz w:val="64"/>
          <w:szCs w:val="64"/>
        </w:rPr>
      </w:pPr>
      <w:r>
        <w:rPr>
          <w:rFonts w:ascii="Times" w:hAnsi="Times" w:cs="Times"/>
          <w:b/>
          <w:bCs/>
          <w:sz w:val="64"/>
          <w:szCs w:val="64"/>
        </w:rPr>
        <w:t xml:space="preserve">Year 12 </w:t>
      </w:r>
      <w:r>
        <w:rPr>
          <w:rFonts w:ascii="Times" w:hAnsi="Times" w:cs="Times"/>
          <w:b/>
          <w:bCs/>
          <w:i/>
          <w:iCs/>
          <w:sz w:val="64"/>
          <w:szCs w:val="64"/>
        </w:rPr>
        <w:t xml:space="preserve">Trial Exam Paper </w:t>
      </w:r>
    </w:p>
    <w:p w14:paraId="38EAF600" w14:textId="2E5B00F2" w:rsidR="00C22A2F" w:rsidRDefault="00C22A2F" w:rsidP="00C22A2F">
      <w:pPr>
        <w:widowControl w:val="0"/>
        <w:autoSpaceDE w:val="0"/>
        <w:autoSpaceDN w:val="0"/>
        <w:adjustRightInd w:val="0"/>
        <w:spacing w:after="240" w:line="740" w:lineRule="atLeast"/>
        <w:jc w:val="center"/>
        <w:rPr>
          <w:rFonts w:ascii="Times" w:hAnsi="Times" w:cs="Times"/>
        </w:rPr>
      </w:pPr>
      <w:r>
        <w:rPr>
          <w:rFonts w:ascii="Times" w:hAnsi="Times" w:cs="Times"/>
          <w:b/>
          <w:bCs/>
          <w:sz w:val="74"/>
          <w:szCs w:val="74"/>
        </w:rPr>
        <w:t>2017</w:t>
      </w:r>
    </w:p>
    <w:p w14:paraId="28EC41BB" w14:textId="6B422397" w:rsidR="00C22A2F" w:rsidRDefault="00C22A2F" w:rsidP="00C22A2F">
      <w:pPr>
        <w:widowControl w:val="0"/>
        <w:autoSpaceDE w:val="0"/>
        <w:autoSpaceDN w:val="0"/>
        <w:adjustRightInd w:val="0"/>
        <w:spacing w:after="240" w:line="740" w:lineRule="atLeast"/>
        <w:jc w:val="center"/>
        <w:rPr>
          <w:rFonts w:ascii="Times" w:hAnsi="Times" w:cs="Times"/>
        </w:rPr>
      </w:pPr>
      <w:r>
        <w:rPr>
          <w:rFonts w:ascii="Times" w:hAnsi="Times" w:cs="Times"/>
          <w:b/>
          <w:bCs/>
          <w:sz w:val="64"/>
          <w:szCs w:val="64"/>
        </w:rPr>
        <w:t xml:space="preserve">BUSINESS MANAGEMENT </w:t>
      </w:r>
      <w:r>
        <w:rPr>
          <w:rFonts w:ascii="Times" w:hAnsi="Times" w:cs="Times"/>
          <w:b/>
          <w:bCs/>
          <w:sz w:val="54"/>
          <w:szCs w:val="54"/>
        </w:rPr>
        <w:t>Written examination</w:t>
      </w:r>
    </w:p>
    <w:p w14:paraId="74401C2D" w14:textId="77777777" w:rsidR="00C22A2F" w:rsidRDefault="00C22A2F" w:rsidP="00C22A2F">
      <w:pPr>
        <w:widowControl w:val="0"/>
        <w:autoSpaceDE w:val="0"/>
        <w:autoSpaceDN w:val="0"/>
        <w:adjustRightInd w:val="0"/>
        <w:spacing w:after="240" w:line="360" w:lineRule="atLeast"/>
        <w:jc w:val="center"/>
        <w:rPr>
          <w:rFonts w:ascii="Times" w:hAnsi="Times" w:cs="Times"/>
          <w:b/>
          <w:bCs/>
          <w:sz w:val="32"/>
          <w:szCs w:val="32"/>
        </w:rPr>
      </w:pPr>
      <w:r>
        <w:rPr>
          <w:rFonts w:ascii="Times" w:hAnsi="Times" w:cs="Times"/>
          <w:b/>
          <w:bCs/>
          <w:sz w:val="32"/>
          <w:szCs w:val="32"/>
        </w:rPr>
        <w:t xml:space="preserve">Reading time: 15 minutes </w:t>
      </w:r>
    </w:p>
    <w:p w14:paraId="0AA273B6" w14:textId="5A85E980" w:rsidR="00C22A2F" w:rsidRDefault="00C22A2F" w:rsidP="00C22A2F">
      <w:pPr>
        <w:widowControl w:val="0"/>
        <w:autoSpaceDE w:val="0"/>
        <w:autoSpaceDN w:val="0"/>
        <w:adjustRightInd w:val="0"/>
        <w:spacing w:after="240" w:line="360" w:lineRule="atLeast"/>
        <w:jc w:val="center"/>
        <w:rPr>
          <w:rFonts w:ascii="Times" w:hAnsi="Times" w:cs="Times"/>
        </w:rPr>
      </w:pPr>
      <w:r>
        <w:rPr>
          <w:rFonts w:ascii="Times" w:hAnsi="Times" w:cs="Times"/>
          <w:b/>
          <w:bCs/>
          <w:sz w:val="32"/>
          <w:szCs w:val="32"/>
        </w:rPr>
        <w:t>Writing time: 2 hours</w:t>
      </w:r>
    </w:p>
    <w:p w14:paraId="153DB941" w14:textId="647DB94E" w:rsidR="00C22A2F" w:rsidRDefault="00C22A2F" w:rsidP="00C22A2F">
      <w:pPr>
        <w:widowControl w:val="0"/>
        <w:autoSpaceDE w:val="0"/>
        <w:autoSpaceDN w:val="0"/>
        <w:adjustRightInd w:val="0"/>
        <w:spacing w:after="240" w:line="520" w:lineRule="atLeast"/>
        <w:jc w:val="center"/>
        <w:rPr>
          <w:rFonts w:ascii="Times" w:hAnsi="Times" w:cs="Times"/>
        </w:rPr>
      </w:pPr>
      <w:r>
        <w:rPr>
          <w:rFonts w:ascii="Times" w:hAnsi="Times" w:cs="Times"/>
          <w:b/>
          <w:bCs/>
          <w:sz w:val="46"/>
          <w:szCs w:val="46"/>
        </w:rPr>
        <w:t>QUESTION AND ANSWER BOOK</w:t>
      </w:r>
    </w:p>
    <w:p w14:paraId="7BF8A590" w14:textId="463AC432" w:rsidR="00C22A2F" w:rsidRDefault="00C22A2F" w:rsidP="00C22A2F">
      <w:pPr>
        <w:widowControl w:val="0"/>
        <w:autoSpaceDE w:val="0"/>
        <w:autoSpaceDN w:val="0"/>
        <w:adjustRightInd w:val="0"/>
        <w:spacing w:after="240" w:line="360" w:lineRule="atLeast"/>
        <w:jc w:val="center"/>
        <w:rPr>
          <w:rFonts w:ascii="Times" w:hAnsi="Times" w:cs="Times"/>
        </w:rPr>
      </w:pPr>
      <w:r>
        <w:rPr>
          <w:rFonts w:ascii="Times" w:hAnsi="Times" w:cs="Times"/>
          <w:b/>
          <w:bCs/>
          <w:sz w:val="32"/>
          <w:szCs w:val="32"/>
        </w:rPr>
        <w:t>Structure of book</w:t>
      </w:r>
    </w:p>
    <w:p w14:paraId="0CF472F0" w14:textId="096DDB2A" w:rsidR="00C22A2F" w:rsidRDefault="00C22A2F" w:rsidP="00C22A2F">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4E5F67A8" wp14:editId="4F88743E">
            <wp:extent cx="11430" cy="114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ascii="Times" w:hAnsi="Times" w:cs="Times"/>
          <w:noProof/>
        </w:rPr>
        <w:drawing>
          <wp:inline distT="0" distB="0" distL="0" distR="0" wp14:anchorId="3D1886ED" wp14:editId="28A8891A">
            <wp:extent cx="4051300" cy="114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11430"/>
                    </a:xfrm>
                    <a:prstGeom prst="rect">
                      <a:avLst/>
                    </a:prstGeom>
                    <a:noFill/>
                    <a:ln>
                      <a:noFill/>
                    </a:ln>
                  </pic:spPr>
                </pic:pic>
              </a:graphicData>
            </a:graphic>
          </wp:inline>
        </w:drawing>
      </w:r>
      <w:r>
        <w:rPr>
          <w:rFonts w:ascii="Times" w:hAnsi="Times" w:cs="Times"/>
          <w:noProof/>
        </w:rPr>
        <w:drawing>
          <wp:inline distT="0" distB="0" distL="0" distR="0" wp14:anchorId="70FD0557" wp14:editId="42BAB430">
            <wp:extent cx="11430" cy="114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ascii="Times" w:hAnsi="Times" w:cs="Times"/>
          <w:noProof/>
        </w:rPr>
        <w:drawing>
          <wp:inline distT="0" distB="0" distL="0" distR="0" wp14:anchorId="35C2D33E" wp14:editId="269D2C94">
            <wp:extent cx="11430" cy="196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96850"/>
                    </a:xfrm>
                    <a:prstGeom prst="rect">
                      <a:avLst/>
                    </a:prstGeom>
                    <a:noFill/>
                    <a:ln>
                      <a:noFill/>
                    </a:ln>
                  </pic:spPr>
                </pic:pic>
              </a:graphicData>
            </a:graphic>
          </wp:inline>
        </w:drawing>
      </w:r>
      <w:r>
        <w:rPr>
          <w:rFonts w:ascii="Times" w:hAnsi="Times" w:cs="Times"/>
          <w:noProof/>
        </w:rPr>
        <w:drawing>
          <wp:inline distT="0" distB="0" distL="0" distR="0" wp14:anchorId="0E2EB616" wp14:editId="5EE157B1">
            <wp:extent cx="11430" cy="196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 cy="196850"/>
                    </a:xfrm>
                    <a:prstGeom prst="rect">
                      <a:avLst/>
                    </a:prstGeom>
                    <a:noFill/>
                    <a:ln>
                      <a:noFill/>
                    </a:ln>
                  </pic:spPr>
                </pic:pic>
              </a:graphicData>
            </a:graphic>
          </wp:inline>
        </w:drawing>
      </w:r>
    </w:p>
    <w:p w14:paraId="18EA0AC7" w14:textId="567D8065" w:rsidR="00C22A2F" w:rsidRDefault="00C22A2F" w:rsidP="00C22A2F">
      <w:pPr>
        <w:widowControl w:val="0"/>
        <w:autoSpaceDE w:val="0"/>
        <w:autoSpaceDN w:val="0"/>
        <w:adjustRightInd w:val="0"/>
        <w:spacing w:after="240" w:line="460" w:lineRule="atLeast"/>
        <w:jc w:val="center"/>
        <w:rPr>
          <w:rFonts w:ascii="Times" w:hAnsi="Times" w:cs="Times"/>
        </w:rPr>
      </w:pPr>
      <w:r>
        <w:rPr>
          <w:rFonts w:ascii="Times" w:hAnsi="Times" w:cs="Times"/>
          <w:b/>
          <w:bCs/>
          <w:sz w:val="40"/>
          <w:szCs w:val="40"/>
        </w:rPr>
        <w:t>STUDENT NAME:</w:t>
      </w:r>
    </w:p>
    <w:p w14:paraId="65AC2080" w14:textId="5A3A6F99" w:rsidR="00C22A2F" w:rsidRDefault="00C22A2F" w:rsidP="00C22A2F">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310C2530" wp14:editId="126F7DD1">
            <wp:extent cx="11430" cy="114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9FB68F2" wp14:editId="75F17D18">
            <wp:extent cx="4051300" cy="11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1143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CF5E2D4" wp14:editId="6F149C5D">
            <wp:extent cx="11430" cy="11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0A97A033" w14:textId="4D77B417" w:rsidR="00C22A2F" w:rsidRPr="00C22A2F" w:rsidRDefault="00C22A2F" w:rsidP="00C22A2F">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C22A2F">
        <w:rPr>
          <w:rFonts w:ascii="Times New Roman" w:hAnsi="Times New Roman" w:cs="Times New Roman"/>
          <w:sz w:val="30"/>
          <w:szCs w:val="30"/>
        </w:rPr>
        <w:t xml:space="preserve">Students are permitted to write in blue or black pen. </w:t>
      </w:r>
      <w:r w:rsidRPr="00C22A2F">
        <w:rPr>
          <w:rFonts w:ascii="MS Mincho" w:eastAsia="MS Mincho" w:hAnsi="MS Mincho" w:cs="MS Mincho"/>
        </w:rPr>
        <w:t> </w:t>
      </w:r>
    </w:p>
    <w:p w14:paraId="75E97EF8" w14:textId="5502B39A" w:rsidR="00C22A2F" w:rsidRPr="00C22A2F" w:rsidRDefault="00C22A2F" w:rsidP="00C22A2F">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C22A2F">
        <w:rPr>
          <w:rFonts w:ascii="Times New Roman" w:hAnsi="Times New Roman" w:cs="Times New Roman"/>
          <w:sz w:val="30"/>
          <w:szCs w:val="30"/>
        </w:rPr>
        <w:t xml:space="preserve">Students are permitted to bring the following items into the examination: pens, pencils, </w:t>
      </w:r>
      <w:r w:rsidRPr="00C22A2F">
        <w:rPr>
          <w:rFonts w:ascii="MS Mincho" w:eastAsia="MS Mincho" w:hAnsi="MS Mincho" w:cs="MS Mincho"/>
        </w:rPr>
        <w:t> </w:t>
      </w:r>
      <w:r w:rsidRPr="00C22A2F">
        <w:rPr>
          <w:rFonts w:ascii="Times New Roman" w:hAnsi="Times New Roman" w:cs="Times New Roman"/>
          <w:sz w:val="30"/>
          <w:szCs w:val="30"/>
        </w:rPr>
        <w:t xml:space="preserve">highlighters, erasers, sharpeners and rulers. </w:t>
      </w:r>
      <w:r w:rsidRPr="00C22A2F">
        <w:rPr>
          <w:rFonts w:ascii="MS Mincho" w:eastAsia="MS Mincho" w:hAnsi="MS Mincho" w:cs="MS Mincho"/>
        </w:rPr>
        <w:t> </w:t>
      </w:r>
    </w:p>
    <w:p w14:paraId="19B8E403" w14:textId="663597AB" w:rsidR="00C22A2F" w:rsidRPr="00C22A2F" w:rsidRDefault="00C22A2F" w:rsidP="00C22A2F">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C22A2F">
        <w:rPr>
          <w:rFonts w:ascii="Times New Roman" w:hAnsi="Times New Roman" w:cs="Times New Roman"/>
          <w:sz w:val="30"/>
          <w:szCs w:val="30"/>
        </w:rPr>
        <w:t xml:space="preserve">Students are NOT permitted to bring sheets of paper or white-out liquid/tape into the examination. </w:t>
      </w:r>
      <w:r w:rsidRPr="00C22A2F">
        <w:rPr>
          <w:rFonts w:ascii="MS Mincho" w:eastAsia="MS Mincho" w:hAnsi="MS Mincho" w:cs="MS Mincho"/>
        </w:rPr>
        <w:t> </w:t>
      </w:r>
    </w:p>
    <w:p w14:paraId="05100D08" w14:textId="77777777" w:rsidR="00C22A2F" w:rsidRPr="00C22A2F" w:rsidRDefault="00C22A2F" w:rsidP="00C22A2F">
      <w:pPr>
        <w:pStyle w:val="ListParagraph"/>
        <w:widowControl w:val="0"/>
        <w:numPr>
          <w:ilvl w:val="0"/>
          <w:numId w:val="4"/>
        </w:numPr>
        <w:tabs>
          <w:tab w:val="left" w:pos="220"/>
          <w:tab w:val="left" w:pos="720"/>
        </w:tabs>
        <w:autoSpaceDE w:val="0"/>
        <w:autoSpaceDN w:val="0"/>
        <w:adjustRightInd w:val="0"/>
        <w:spacing w:after="240" w:line="340" w:lineRule="atLeast"/>
        <w:rPr>
          <w:rFonts w:ascii="Times" w:hAnsi="Times" w:cs="Times"/>
        </w:rPr>
      </w:pPr>
      <w:r w:rsidRPr="00C22A2F">
        <w:rPr>
          <w:rFonts w:ascii="Times New Roman" w:hAnsi="Times New Roman" w:cs="Times New Roman"/>
          <w:sz w:val="30"/>
          <w:szCs w:val="30"/>
        </w:rPr>
        <w:t xml:space="preserve">Calculators are NOT permitted in this examination. </w:t>
      </w:r>
    </w:p>
    <w:p w14:paraId="42D03614" w14:textId="77777777" w:rsidR="00C22A2F" w:rsidRDefault="00C22A2F" w:rsidP="00C22A2F">
      <w:pPr>
        <w:widowControl w:val="0"/>
        <w:numPr>
          <w:ilvl w:val="0"/>
          <w:numId w:val="3"/>
        </w:numPr>
        <w:tabs>
          <w:tab w:val="left" w:pos="220"/>
          <w:tab w:val="left" w:pos="720"/>
        </w:tabs>
        <w:autoSpaceDE w:val="0"/>
        <w:autoSpaceDN w:val="0"/>
        <w:adjustRightInd w:val="0"/>
        <w:spacing w:after="240" w:line="340" w:lineRule="atLeast"/>
        <w:ind w:hanging="720"/>
        <w:rPr>
          <w:rFonts w:ascii="Times" w:hAnsi="Times" w:cs="Times"/>
        </w:rPr>
      </w:pPr>
      <w:r>
        <w:rPr>
          <w:rFonts w:ascii="Times" w:hAnsi="Times" w:cs="Times"/>
          <w:kern w:val="1"/>
          <w:sz w:val="30"/>
          <w:szCs w:val="30"/>
        </w:rPr>
        <w:tab/>
      </w:r>
      <w:r>
        <w:rPr>
          <w:rFonts w:ascii="Times" w:hAnsi="Times" w:cs="Times"/>
          <w:kern w:val="1"/>
          <w:sz w:val="30"/>
          <w:szCs w:val="30"/>
        </w:rPr>
        <w:tab/>
      </w:r>
      <w:r>
        <w:rPr>
          <w:rFonts w:ascii="Times" w:hAnsi="Times" w:cs="Times"/>
          <w:sz w:val="30"/>
          <w:szCs w:val="30"/>
        </w:rPr>
        <w:t> </w:t>
      </w:r>
      <w:r>
        <w:rPr>
          <w:rFonts w:ascii="Times New Roman" w:hAnsi="Times New Roman" w:cs="Times New Roman"/>
          <w:sz w:val="30"/>
          <w:szCs w:val="30"/>
        </w:rPr>
        <w:t xml:space="preserve">You must answer the questions in English. </w:t>
      </w:r>
      <w:r>
        <w:rPr>
          <w:rFonts w:ascii="MS Mincho" w:eastAsia="MS Mincho" w:hAnsi="MS Mincho" w:cs="MS Mincho"/>
        </w:rPr>
        <w:t> </w:t>
      </w:r>
    </w:p>
    <w:p w14:paraId="48B7693E" w14:textId="33BEF544" w:rsidR="00C22A2F" w:rsidRDefault="00C22A2F" w:rsidP="00C22A2F">
      <w:pPr>
        <w:widowControl w:val="0"/>
        <w:autoSpaceDE w:val="0"/>
        <w:autoSpaceDN w:val="0"/>
        <w:adjustRightInd w:val="0"/>
        <w:spacing w:line="280" w:lineRule="atLeast"/>
        <w:rPr>
          <w:rFonts w:ascii="Times" w:hAnsi="Times" w:cs="Times"/>
        </w:rPr>
      </w:pPr>
    </w:p>
    <w:p w14:paraId="3F4D5068" w14:textId="3FD3F537" w:rsidR="00C22A2F" w:rsidRDefault="00C22A2F" w:rsidP="00C22A2F">
      <w:pPr>
        <w:widowControl w:val="0"/>
        <w:autoSpaceDE w:val="0"/>
        <w:autoSpaceDN w:val="0"/>
        <w:adjustRightInd w:val="0"/>
        <w:spacing w:after="240" w:line="340" w:lineRule="atLeast"/>
        <w:jc w:val="center"/>
        <w:rPr>
          <w:rFonts w:ascii="Times" w:hAnsi="Times" w:cs="Times"/>
        </w:rPr>
      </w:pPr>
      <w:r>
        <w:rPr>
          <w:rFonts w:ascii="Times" w:hAnsi="Times" w:cs="Times"/>
          <w:b/>
          <w:bCs/>
          <w:sz w:val="30"/>
          <w:szCs w:val="30"/>
        </w:rPr>
        <w:t xml:space="preserve">Students are NOT permitted to bring mobile phones or any other </w:t>
      </w:r>
      <w:proofErr w:type="spellStart"/>
      <w:r>
        <w:rPr>
          <w:rFonts w:ascii="Times" w:hAnsi="Times" w:cs="Times"/>
          <w:b/>
          <w:bCs/>
          <w:sz w:val="30"/>
          <w:szCs w:val="30"/>
        </w:rPr>
        <w:t>unauthorised</w:t>
      </w:r>
      <w:proofErr w:type="spellEnd"/>
      <w:r>
        <w:rPr>
          <w:rFonts w:ascii="Times" w:hAnsi="Times" w:cs="Times"/>
          <w:b/>
          <w:bCs/>
          <w:sz w:val="30"/>
          <w:szCs w:val="30"/>
        </w:rPr>
        <w:t xml:space="preserve"> electronic devices into the examination.</w:t>
      </w:r>
    </w:p>
    <w:p w14:paraId="4AAB93E0" w14:textId="77777777" w:rsidR="001060EF" w:rsidRDefault="001060EF" w:rsidP="001060EF">
      <w:pPr>
        <w:tabs>
          <w:tab w:val="left" w:pos="1823"/>
        </w:tabs>
        <w:spacing w:before="120" w:after="120"/>
        <w:rPr>
          <w:lang w:val="en-AU"/>
        </w:rPr>
      </w:pPr>
    </w:p>
    <w:p w14:paraId="3354E59F" w14:textId="77777777" w:rsidR="001060EF" w:rsidRDefault="001060EF" w:rsidP="001060EF">
      <w:pPr>
        <w:tabs>
          <w:tab w:val="left" w:pos="1823"/>
        </w:tabs>
        <w:spacing w:before="120" w:after="120"/>
        <w:rPr>
          <w:lang w:val="en-AU"/>
        </w:rPr>
      </w:pPr>
    </w:p>
    <w:p w14:paraId="489A7331" w14:textId="0B47DC12" w:rsidR="001060EF" w:rsidRPr="00C22A2F" w:rsidRDefault="00C22A2F" w:rsidP="001060EF">
      <w:pPr>
        <w:tabs>
          <w:tab w:val="left" w:pos="1823"/>
        </w:tabs>
        <w:spacing w:before="120" w:after="120"/>
        <w:rPr>
          <w:b/>
          <w:sz w:val="40"/>
          <w:lang w:val="en-AU"/>
        </w:rPr>
      </w:pPr>
      <w:r w:rsidRPr="00C22A2F">
        <w:rPr>
          <w:b/>
          <w:sz w:val="40"/>
          <w:lang w:val="en-AU"/>
        </w:rPr>
        <w:lastRenderedPageBreak/>
        <w:t>Section A</w:t>
      </w:r>
      <w:r w:rsidR="00BD1BA6">
        <w:rPr>
          <w:b/>
          <w:sz w:val="40"/>
          <w:lang w:val="en-AU"/>
        </w:rPr>
        <w:t xml:space="preserve"> </w:t>
      </w:r>
      <w:r w:rsidR="00BD1BA6" w:rsidRPr="00BD1BA6">
        <w:rPr>
          <w:b/>
          <w:lang w:val="en-AU"/>
        </w:rPr>
        <w:t>(30 marks)</w:t>
      </w:r>
    </w:p>
    <w:p w14:paraId="6841F32B" w14:textId="6F11B0E3" w:rsidR="001060EF" w:rsidRPr="00C22A2F" w:rsidRDefault="001060EF" w:rsidP="001060EF">
      <w:pPr>
        <w:widowControl w:val="0"/>
        <w:tabs>
          <w:tab w:val="center" w:pos="4510"/>
        </w:tabs>
        <w:autoSpaceDE w:val="0"/>
        <w:autoSpaceDN w:val="0"/>
        <w:adjustRightInd w:val="0"/>
        <w:spacing w:after="240" w:line="360" w:lineRule="atLeast"/>
        <w:rPr>
          <w:rFonts w:ascii="Times" w:hAnsi="Times" w:cs="Times"/>
          <w:sz w:val="21"/>
        </w:rPr>
      </w:pPr>
      <w:r w:rsidRPr="00C22A2F">
        <w:rPr>
          <w:rFonts w:ascii="Times" w:hAnsi="Times" w:cs="Times"/>
          <w:b/>
          <w:bCs/>
          <w:szCs w:val="32"/>
        </w:rPr>
        <w:t>Question 1</w:t>
      </w:r>
      <w:r w:rsidRPr="00C22A2F">
        <w:rPr>
          <w:rFonts w:ascii="Times New Roman" w:hAnsi="Times New Roman" w:cs="Times New Roman"/>
          <w:szCs w:val="32"/>
        </w:rPr>
        <w:tab/>
      </w:r>
    </w:p>
    <w:p w14:paraId="451AA6B1" w14:textId="77777777" w:rsidR="001060EF" w:rsidRPr="00C22A2F" w:rsidRDefault="001060EF" w:rsidP="001060EF">
      <w:pPr>
        <w:widowControl w:val="0"/>
        <w:autoSpaceDE w:val="0"/>
        <w:autoSpaceDN w:val="0"/>
        <w:adjustRightInd w:val="0"/>
        <w:spacing w:after="240" w:line="360" w:lineRule="atLeast"/>
        <w:rPr>
          <w:rFonts w:ascii="Times" w:hAnsi="Times" w:cs="Times"/>
          <w:sz w:val="21"/>
        </w:rPr>
      </w:pPr>
      <w:r w:rsidRPr="00C22A2F">
        <w:rPr>
          <w:rFonts w:ascii="Times New Roman" w:hAnsi="Times New Roman" w:cs="Times New Roman"/>
          <w:szCs w:val="32"/>
        </w:rPr>
        <w:t xml:space="preserve">Glen Hardy and Aimee </w:t>
      </w:r>
      <w:proofErr w:type="spellStart"/>
      <w:r w:rsidRPr="00C22A2F">
        <w:rPr>
          <w:rFonts w:ascii="Times New Roman" w:hAnsi="Times New Roman" w:cs="Times New Roman"/>
          <w:szCs w:val="32"/>
        </w:rPr>
        <w:t>Callinan</w:t>
      </w:r>
      <w:proofErr w:type="spellEnd"/>
      <w:r w:rsidRPr="00C22A2F">
        <w:rPr>
          <w:rFonts w:ascii="Times New Roman" w:hAnsi="Times New Roman" w:cs="Times New Roman"/>
          <w:szCs w:val="32"/>
        </w:rPr>
        <w:t xml:space="preserve"> are in talks to establish a restaurant business in a local shopping </w:t>
      </w:r>
      <w:proofErr w:type="spellStart"/>
      <w:r w:rsidRPr="00C22A2F">
        <w:rPr>
          <w:rFonts w:ascii="Times New Roman" w:hAnsi="Times New Roman" w:cs="Times New Roman"/>
          <w:szCs w:val="32"/>
        </w:rPr>
        <w:t>centre</w:t>
      </w:r>
      <w:proofErr w:type="spellEnd"/>
      <w:r w:rsidRPr="00C22A2F">
        <w:rPr>
          <w:rFonts w:ascii="Times New Roman" w:hAnsi="Times New Roman" w:cs="Times New Roman"/>
          <w:szCs w:val="32"/>
        </w:rPr>
        <w:t xml:space="preserve"> complex. They are currently discussing the type of business ownership structure they will adopt. </w:t>
      </w:r>
    </w:p>
    <w:p w14:paraId="18205801" w14:textId="099A9664" w:rsidR="001060EF" w:rsidRPr="00C22A2F" w:rsidRDefault="001060EF" w:rsidP="001060EF">
      <w:pPr>
        <w:widowControl w:val="0"/>
        <w:autoSpaceDE w:val="0"/>
        <w:autoSpaceDN w:val="0"/>
        <w:adjustRightInd w:val="0"/>
        <w:spacing w:after="240" w:line="360" w:lineRule="atLeast"/>
        <w:rPr>
          <w:rFonts w:ascii="Times" w:hAnsi="Times" w:cs="Times"/>
          <w:sz w:val="21"/>
        </w:rPr>
      </w:pPr>
      <w:r w:rsidRPr="00C22A2F">
        <w:rPr>
          <w:rFonts w:ascii="Times" w:hAnsi="Times" w:cs="Times"/>
          <w:b/>
          <w:bCs/>
          <w:szCs w:val="32"/>
        </w:rPr>
        <w:t xml:space="preserve">a. </w:t>
      </w:r>
      <w:r w:rsidRPr="00C22A2F">
        <w:rPr>
          <w:rFonts w:ascii="Times New Roman" w:hAnsi="Times New Roman" w:cs="Times New Roman"/>
          <w:szCs w:val="32"/>
        </w:rPr>
        <w:t xml:space="preserve">Describe </w:t>
      </w:r>
      <w:r w:rsidRPr="00C22A2F">
        <w:rPr>
          <w:rFonts w:ascii="Times" w:hAnsi="Times" w:cs="Times"/>
          <w:b/>
          <w:bCs/>
          <w:szCs w:val="32"/>
        </w:rPr>
        <w:t xml:space="preserve">two </w:t>
      </w:r>
      <w:r w:rsidRPr="00C22A2F">
        <w:rPr>
          <w:rFonts w:ascii="Times New Roman" w:hAnsi="Times New Roman" w:cs="Times New Roman"/>
          <w:szCs w:val="32"/>
        </w:rPr>
        <w:t xml:space="preserve">features of a partnership as a form of business ownership. </w:t>
      </w:r>
      <w:r w:rsidR="00C22A2F">
        <w:rPr>
          <w:rFonts w:ascii="Times" w:hAnsi="Times" w:cs="Times"/>
          <w:sz w:val="21"/>
        </w:rPr>
        <w:t xml:space="preserve">         </w:t>
      </w:r>
      <w:r w:rsidRPr="00C22A2F">
        <w:rPr>
          <w:rFonts w:ascii="Times New Roman" w:hAnsi="Times New Roman" w:cs="Times New Roman"/>
          <w:szCs w:val="32"/>
        </w:rPr>
        <w:t xml:space="preserve">4 marks </w:t>
      </w:r>
    </w:p>
    <w:p w14:paraId="2BDCDEA7" w14:textId="765073B4" w:rsidR="001060EF" w:rsidRDefault="00C22A2F" w:rsidP="001060E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AA35068" w14:textId="0773BD00" w:rsidR="00C22A2F" w:rsidRPr="00C22A2F" w:rsidRDefault="00C22A2F" w:rsidP="001060E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7261EE1"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2C7B6107"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446015E"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CAF32FC"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843E475"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6FA04075"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35680A9" w14:textId="77777777" w:rsidR="001060EF" w:rsidRPr="00C22A2F" w:rsidRDefault="001060EF" w:rsidP="001060EF">
      <w:pPr>
        <w:tabs>
          <w:tab w:val="left" w:pos="1823"/>
        </w:tabs>
        <w:spacing w:before="120" w:after="120"/>
        <w:rPr>
          <w:sz w:val="21"/>
          <w:lang w:val="en-AU"/>
        </w:rPr>
      </w:pPr>
    </w:p>
    <w:p w14:paraId="719BDF78" w14:textId="08E0CE09" w:rsidR="001060EF" w:rsidRPr="00C22A2F" w:rsidRDefault="001060EF" w:rsidP="001060EF">
      <w:pPr>
        <w:widowControl w:val="0"/>
        <w:autoSpaceDE w:val="0"/>
        <w:autoSpaceDN w:val="0"/>
        <w:adjustRightInd w:val="0"/>
        <w:spacing w:after="240" w:line="360" w:lineRule="atLeast"/>
        <w:rPr>
          <w:rFonts w:ascii="Times" w:hAnsi="Times" w:cs="Times"/>
          <w:sz w:val="21"/>
        </w:rPr>
      </w:pPr>
      <w:r w:rsidRPr="00C22A2F">
        <w:rPr>
          <w:rFonts w:ascii="Times" w:hAnsi="Times" w:cs="Times"/>
          <w:b/>
          <w:bCs/>
          <w:szCs w:val="32"/>
        </w:rPr>
        <w:t xml:space="preserve">b. </w:t>
      </w:r>
      <w:r w:rsidRPr="00C22A2F">
        <w:rPr>
          <w:rFonts w:ascii="Times New Roman" w:hAnsi="Times New Roman" w:cs="Times New Roman"/>
          <w:szCs w:val="32"/>
        </w:rPr>
        <w:t xml:space="preserve">Compare </w:t>
      </w:r>
      <w:r w:rsidRPr="00C22A2F">
        <w:rPr>
          <w:rFonts w:ascii="Times" w:hAnsi="Times" w:cs="Times"/>
          <w:b/>
          <w:bCs/>
          <w:szCs w:val="32"/>
        </w:rPr>
        <w:t xml:space="preserve">two </w:t>
      </w:r>
      <w:r w:rsidRPr="00C22A2F">
        <w:rPr>
          <w:rFonts w:ascii="Times New Roman" w:hAnsi="Times New Roman" w:cs="Times New Roman"/>
          <w:szCs w:val="32"/>
        </w:rPr>
        <w:t>aspects of Glen and Aimee operating as a private limited company rather than a partnership.</w:t>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Pr="00C22A2F">
        <w:rPr>
          <w:rFonts w:ascii="Times New Roman" w:hAnsi="Times New Roman" w:cs="Times New Roman"/>
          <w:szCs w:val="32"/>
        </w:rPr>
        <w:t xml:space="preserve">4 marks </w:t>
      </w:r>
    </w:p>
    <w:p w14:paraId="71D5AE2E"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2D880749"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68C36A3"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C18F11E"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3E6E6F0"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0C365344"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B251586"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8B76388"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03D8FC54" w14:textId="77777777" w:rsidR="001060EF" w:rsidRPr="00C22A2F" w:rsidRDefault="001060EF" w:rsidP="001060EF">
      <w:pPr>
        <w:tabs>
          <w:tab w:val="left" w:pos="1823"/>
        </w:tabs>
        <w:spacing w:before="120" w:after="120"/>
        <w:rPr>
          <w:sz w:val="21"/>
          <w:lang w:val="en-AU"/>
        </w:rPr>
      </w:pPr>
    </w:p>
    <w:p w14:paraId="6E960991" w14:textId="77777777" w:rsidR="00C22A2F" w:rsidRDefault="00C22A2F" w:rsidP="001060EF">
      <w:pPr>
        <w:widowControl w:val="0"/>
        <w:autoSpaceDE w:val="0"/>
        <w:autoSpaceDN w:val="0"/>
        <w:adjustRightInd w:val="0"/>
        <w:spacing w:after="240" w:line="360" w:lineRule="atLeast"/>
        <w:rPr>
          <w:rFonts w:ascii="Times" w:hAnsi="Times" w:cs="Times"/>
          <w:b/>
          <w:bCs/>
          <w:szCs w:val="32"/>
        </w:rPr>
      </w:pPr>
    </w:p>
    <w:p w14:paraId="0CF9DF83" w14:textId="77777777" w:rsidR="00C22A2F" w:rsidRDefault="00C22A2F" w:rsidP="001060EF">
      <w:pPr>
        <w:widowControl w:val="0"/>
        <w:autoSpaceDE w:val="0"/>
        <w:autoSpaceDN w:val="0"/>
        <w:adjustRightInd w:val="0"/>
        <w:spacing w:after="240" w:line="360" w:lineRule="atLeast"/>
        <w:rPr>
          <w:rFonts w:ascii="Times" w:hAnsi="Times" w:cs="Times"/>
          <w:b/>
          <w:bCs/>
          <w:szCs w:val="32"/>
        </w:rPr>
      </w:pPr>
    </w:p>
    <w:p w14:paraId="6900645A" w14:textId="77777777" w:rsidR="00C22A2F" w:rsidRDefault="00C22A2F" w:rsidP="001060EF">
      <w:pPr>
        <w:widowControl w:val="0"/>
        <w:autoSpaceDE w:val="0"/>
        <w:autoSpaceDN w:val="0"/>
        <w:adjustRightInd w:val="0"/>
        <w:spacing w:after="240" w:line="360" w:lineRule="atLeast"/>
        <w:rPr>
          <w:rFonts w:ascii="Times" w:hAnsi="Times" w:cs="Times"/>
          <w:b/>
          <w:bCs/>
          <w:szCs w:val="32"/>
        </w:rPr>
      </w:pPr>
    </w:p>
    <w:p w14:paraId="4F16C0A3" w14:textId="77777777" w:rsidR="00C22A2F" w:rsidRDefault="00C22A2F" w:rsidP="001060EF">
      <w:pPr>
        <w:widowControl w:val="0"/>
        <w:autoSpaceDE w:val="0"/>
        <w:autoSpaceDN w:val="0"/>
        <w:adjustRightInd w:val="0"/>
        <w:spacing w:after="240" w:line="360" w:lineRule="atLeast"/>
        <w:rPr>
          <w:rFonts w:ascii="Times" w:hAnsi="Times" w:cs="Times"/>
          <w:b/>
          <w:bCs/>
          <w:szCs w:val="32"/>
        </w:rPr>
      </w:pPr>
    </w:p>
    <w:p w14:paraId="36E9154B" w14:textId="77777777" w:rsidR="00C22A2F" w:rsidRDefault="00C22A2F" w:rsidP="001060EF">
      <w:pPr>
        <w:widowControl w:val="0"/>
        <w:autoSpaceDE w:val="0"/>
        <w:autoSpaceDN w:val="0"/>
        <w:adjustRightInd w:val="0"/>
        <w:spacing w:after="240" w:line="360" w:lineRule="atLeast"/>
        <w:rPr>
          <w:rFonts w:ascii="Times" w:hAnsi="Times" w:cs="Times"/>
          <w:b/>
          <w:bCs/>
          <w:szCs w:val="32"/>
        </w:rPr>
      </w:pPr>
    </w:p>
    <w:p w14:paraId="725412AC" w14:textId="73C52E81" w:rsidR="001060EF" w:rsidRPr="00C22A2F" w:rsidRDefault="001060EF" w:rsidP="001060EF">
      <w:pPr>
        <w:widowControl w:val="0"/>
        <w:autoSpaceDE w:val="0"/>
        <w:autoSpaceDN w:val="0"/>
        <w:adjustRightInd w:val="0"/>
        <w:spacing w:after="240" w:line="360" w:lineRule="atLeast"/>
        <w:rPr>
          <w:rFonts w:ascii="Times" w:hAnsi="Times" w:cs="Times"/>
          <w:sz w:val="21"/>
        </w:rPr>
      </w:pPr>
      <w:r w:rsidRPr="00C22A2F">
        <w:rPr>
          <w:rFonts w:ascii="Times" w:hAnsi="Times" w:cs="Times"/>
          <w:b/>
          <w:bCs/>
          <w:szCs w:val="32"/>
        </w:rPr>
        <w:t xml:space="preserve">c. </w:t>
      </w:r>
      <w:r w:rsidRPr="00C22A2F">
        <w:rPr>
          <w:rFonts w:ascii="Times New Roman" w:hAnsi="Times New Roman" w:cs="Times New Roman"/>
          <w:szCs w:val="32"/>
        </w:rPr>
        <w:t xml:space="preserve">In establishing their business, Glen and Aimee will need to </w:t>
      </w:r>
      <w:proofErr w:type="spellStart"/>
      <w:r w:rsidRPr="00C22A2F">
        <w:rPr>
          <w:rFonts w:ascii="Times New Roman" w:hAnsi="Times New Roman" w:cs="Times New Roman"/>
          <w:szCs w:val="32"/>
        </w:rPr>
        <w:t>utilise</w:t>
      </w:r>
      <w:proofErr w:type="spellEnd"/>
      <w:r w:rsidRPr="00C22A2F">
        <w:rPr>
          <w:rFonts w:ascii="Times New Roman" w:hAnsi="Times New Roman" w:cs="Times New Roman"/>
          <w:szCs w:val="32"/>
        </w:rPr>
        <w:t xml:space="preserve"> the management skill of planning. </w:t>
      </w:r>
      <w:r w:rsidRPr="00C22A2F">
        <w:rPr>
          <w:rFonts w:ascii="Times New Roman" w:hAnsi="Times New Roman" w:cs="Times New Roman"/>
          <w:b/>
          <w:szCs w:val="32"/>
        </w:rPr>
        <w:t>Describe</w:t>
      </w:r>
      <w:r w:rsidRPr="00C22A2F">
        <w:rPr>
          <w:rFonts w:ascii="Times New Roman" w:hAnsi="Times New Roman" w:cs="Times New Roman"/>
          <w:szCs w:val="32"/>
        </w:rPr>
        <w:t xml:space="preserve"> this skill and explain how Glen and Aimee may use it in establishing the business.</w:t>
      </w:r>
      <w:r w:rsidR="00C22A2F">
        <w:rPr>
          <w:rFonts w:ascii="Times New Roman" w:hAnsi="Times New Roman" w:cs="Times New Roman"/>
          <w:szCs w:val="32"/>
        </w:rPr>
        <w:t xml:space="preserve">  </w:t>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00C22A2F">
        <w:rPr>
          <w:rFonts w:ascii="Times New Roman" w:hAnsi="Times New Roman" w:cs="Times New Roman"/>
          <w:szCs w:val="32"/>
        </w:rPr>
        <w:tab/>
      </w:r>
      <w:r w:rsidRPr="00C22A2F">
        <w:rPr>
          <w:rFonts w:ascii="Times New Roman" w:hAnsi="Times New Roman" w:cs="Times New Roman"/>
          <w:szCs w:val="32"/>
        </w:rPr>
        <w:t xml:space="preserve">4 marks </w:t>
      </w:r>
    </w:p>
    <w:p w14:paraId="3EEE24FF"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10E2CDE"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27DC1F82"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2B1966B"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31E458B2"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202B65A1"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3BE69779"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84DC976"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E5D448D" w14:textId="77777777" w:rsidR="001060EF" w:rsidRPr="00C22A2F" w:rsidRDefault="001060EF" w:rsidP="001060EF">
      <w:pPr>
        <w:tabs>
          <w:tab w:val="left" w:pos="1823"/>
        </w:tabs>
        <w:spacing w:before="120" w:after="120"/>
        <w:rPr>
          <w:sz w:val="21"/>
          <w:lang w:val="en-AU"/>
        </w:rPr>
      </w:pPr>
    </w:p>
    <w:p w14:paraId="7B1B96A2" w14:textId="77777777" w:rsidR="001060EF" w:rsidRPr="00C22A2F" w:rsidRDefault="001060EF" w:rsidP="001060EF">
      <w:pPr>
        <w:widowControl w:val="0"/>
        <w:autoSpaceDE w:val="0"/>
        <w:autoSpaceDN w:val="0"/>
        <w:adjustRightInd w:val="0"/>
        <w:spacing w:after="240" w:line="360" w:lineRule="atLeast"/>
        <w:rPr>
          <w:rFonts w:ascii="Times" w:hAnsi="Times" w:cs="Times"/>
          <w:sz w:val="21"/>
        </w:rPr>
      </w:pPr>
      <w:r w:rsidRPr="00C22A2F">
        <w:rPr>
          <w:rFonts w:ascii="Times" w:hAnsi="Times" w:cs="Times"/>
          <w:b/>
          <w:bCs/>
          <w:szCs w:val="32"/>
        </w:rPr>
        <w:t xml:space="preserve">Question 5 </w:t>
      </w:r>
      <w:r w:rsidRPr="00C22A2F">
        <w:rPr>
          <w:rFonts w:ascii="Times New Roman" w:hAnsi="Times New Roman" w:cs="Times New Roman"/>
          <w:szCs w:val="32"/>
        </w:rPr>
        <w:t>(4 marks)</w:t>
      </w:r>
      <w:r w:rsidRPr="00C22A2F">
        <w:rPr>
          <w:rFonts w:ascii="MS Mincho" w:eastAsia="MS Mincho" w:hAnsi="MS Mincho" w:cs="MS Mincho"/>
          <w:szCs w:val="32"/>
        </w:rPr>
        <w:t> </w:t>
      </w:r>
      <w:r w:rsidRPr="00C22A2F">
        <w:rPr>
          <w:rFonts w:ascii="Times New Roman" w:hAnsi="Times New Roman" w:cs="Times New Roman"/>
          <w:szCs w:val="32"/>
        </w:rPr>
        <w:t xml:space="preserve">Explain and justify a management style that a business owner may adopt when starting a new business. </w:t>
      </w:r>
    </w:p>
    <w:p w14:paraId="26E29D30"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EB50417"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616AD566"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A898B3C"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69AF6D30"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09FCB5F7"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3EDD6AF2"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F5C91D1"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6C6EB4A4" w14:textId="77777777" w:rsidR="001060EF" w:rsidRPr="00C22A2F" w:rsidRDefault="001060EF" w:rsidP="001060EF">
      <w:pPr>
        <w:tabs>
          <w:tab w:val="left" w:pos="1823"/>
        </w:tabs>
        <w:spacing w:before="120" w:after="120"/>
        <w:rPr>
          <w:sz w:val="21"/>
          <w:lang w:val="en-AU"/>
        </w:rPr>
      </w:pPr>
    </w:p>
    <w:p w14:paraId="6E14F814" w14:textId="77777777" w:rsidR="001060EF" w:rsidRPr="00C22A2F" w:rsidRDefault="001060EF" w:rsidP="001060EF">
      <w:pPr>
        <w:tabs>
          <w:tab w:val="left" w:pos="1823"/>
        </w:tabs>
        <w:spacing w:before="120" w:after="120"/>
        <w:rPr>
          <w:sz w:val="21"/>
          <w:lang w:val="en-AU"/>
        </w:rPr>
      </w:pPr>
    </w:p>
    <w:p w14:paraId="3E8E486A" w14:textId="2D52D8D7" w:rsidR="001060EF" w:rsidRPr="00C22A2F" w:rsidRDefault="001060EF" w:rsidP="001060EF">
      <w:pPr>
        <w:widowControl w:val="0"/>
        <w:autoSpaceDE w:val="0"/>
        <w:autoSpaceDN w:val="0"/>
        <w:adjustRightInd w:val="0"/>
        <w:spacing w:after="240" w:line="360" w:lineRule="atLeast"/>
        <w:rPr>
          <w:rFonts w:ascii="Times" w:hAnsi="Times" w:cs="Times"/>
          <w:sz w:val="21"/>
        </w:rPr>
      </w:pPr>
      <w:r w:rsidRPr="00C22A2F">
        <w:rPr>
          <w:rFonts w:ascii="Times" w:hAnsi="Times" w:cs="Times"/>
          <w:b/>
          <w:bCs/>
          <w:szCs w:val="32"/>
        </w:rPr>
        <w:t xml:space="preserve">Question 3 </w:t>
      </w:r>
      <w:r w:rsidRPr="00C22A2F">
        <w:rPr>
          <w:rFonts w:ascii="Times New Roman" w:hAnsi="Times New Roman" w:cs="Times New Roman"/>
          <w:szCs w:val="32"/>
        </w:rPr>
        <w:t>(4 marks)</w:t>
      </w:r>
      <w:r w:rsidRPr="00C22A2F">
        <w:rPr>
          <w:rFonts w:ascii="MS Mincho" w:eastAsia="MS Mincho" w:hAnsi="MS Mincho" w:cs="MS Mincho"/>
          <w:szCs w:val="32"/>
        </w:rPr>
        <w:t> </w:t>
      </w:r>
      <w:r w:rsidRPr="00C22A2F">
        <w:rPr>
          <w:rFonts w:ascii="Times New Roman" w:hAnsi="Times New Roman" w:cs="Times New Roman"/>
          <w:szCs w:val="32"/>
        </w:rPr>
        <w:t xml:space="preserve">Describe the ‘drive to defend’ as proposed by Lawrence and </w:t>
      </w:r>
      <w:proofErr w:type="spellStart"/>
      <w:r w:rsidRPr="00C22A2F">
        <w:rPr>
          <w:rFonts w:ascii="Times New Roman" w:hAnsi="Times New Roman" w:cs="Times New Roman"/>
          <w:szCs w:val="32"/>
        </w:rPr>
        <w:t>Nohria</w:t>
      </w:r>
      <w:proofErr w:type="spellEnd"/>
      <w:r w:rsidRPr="00C22A2F">
        <w:rPr>
          <w:rFonts w:ascii="Times New Roman" w:hAnsi="Times New Roman" w:cs="Times New Roman"/>
          <w:szCs w:val="32"/>
        </w:rPr>
        <w:t xml:space="preserve"> and explain how it may apply to a business. </w:t>
      </w:r>
    </w:p>
    <w:p w14:paraId="5E5588BE"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26BDCA9"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EFCE7A1"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74EFA15"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0BDCD55E"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31F2338B"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33B01E68" w14:textId="77777777" w:rsid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068B5D7E" w14:textId="77777777" w:rsidR="00C22A2F" w:rsidRPr="00C22A2F" w:rsidRDefault="00C22A2F" w:rsidP="00C22A2F">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37CDD13" w14:textId="77777777" w:rsidR="001060EF" w:rsidRPr="00C22A2F" w:rsidRDefault="001060EF" w:rsidP="001060EF">
      <w:pPr>
        <w:tabs>
          <w:tab w:val="left" w:pos="1823"/>
        </w:tabs>
        <w:spacing w:before="120" w:after="120"/>
        <w:rPr>
          <w:sz w:val="21"/>
          <w:lang w:val="en-AU"/>
        </w:rPr>
      </w:pPr>
    </w:p>
    <w:p w14:paraId="0A326C70" w14:textId="301D64FE" w:rsidR="001060EF" w:rsidRDefault="001060EF" w:rsidP="001060EF">
      <w:pPr>
        <w:widowControl w:val="0"/>
        <w:autoSpaceDE w:val="0"/>
        <w:autoSpaceDN w:val="0"/>
        <w:adjustRightInd w:val="0"/>
        <w:spacing w:after="240" w:line="360" w:lineRule="atLeast"/>
        <w:rPr>
          <w:rFonts w:ascii="Times New Roman" w:hAnsi="Times New Roman" w:cs="Times New Roman"/>
          <w:szCs w:val="32"/>
        </w:rPr>
      </w:pPr>
      <w:r w:rsidRPr="00C22A2F">
        <w:rPr>
          <w:rFonts w:ascii="Times" w:hAnsi="Times" w:cs="Times"/>
          <w:b/>
          <w:bCs/>
          <w:szCs w:val="32"/>
        </w:rPr>
        <w:t xml:space="preserve">Question 7 </w:t>
      </w:r>
      <w:r w:rsidRPr="00C22A2F">
        <w:rPr>
          <w:rFonts w:ascii="Times New Roman" w:hAnsi="Times New Roman" w:cs="Times New Roman"/>
          <w:szCs w:val="32"/>
        </w:rPr>
        <w:t>(10 marks)</w:t>
      </w:r>
      <w:r w:rsidRPr="00C22A2F">
        <w:rPr>
          <w:rFonts w:ascii="MS Mincho" w:eastAsia="MS Mincho" w:hAnsi="MS Mincho" w:cs="MS Mincho"/>
          <w:szCs w:val="32"/>
        </w:rPr>
        <w:t> </w:t>
      </w:r>
      <w:r w:rsidRPr="00C22A2F">
        <w:rPr>
          <w:rFonts w:ascii="Times New Roman" w:hAnsi="Times New Roman" w:cs="Times New Roman"/>
          <w:b/>
          <w:szCs w:val="32"/>
          <w:u w:val="single"/>
        </w:rPr>
        <w:t>Compare</w:t>
      </w:r>
      <w:r w:rsidRPr="00C22A2F">
        <w:rPr>
          <w:rFonts w:ascii="Times New Roman" w:hAnsi="Times New Roman" w:cs="Times New Roman"/>
          <w:szCs w:val="32"/>
        </w:rPr>
        <w:t xml:space="preserve"> Maslow’s and Locke and Latham’s theories of motivation. In your response, explain how </w:t>
      </w:r>
      <w:r w:rsidRPr="00C22A2F">
        <w:rPr>
          <w:rFonts w:ascii="Times" w:hAnsi="Times" w:cs="Times"/>
          <w:b/>
          <w:bCs/>
          <w:szCs w:val="32"/>
        </w:rPr>
        <w:t xml:space="preserve">one </w:t>
      </w:r>
      <w:r w:rsidRPr="00C22A2F">
        <w:rPr>
          <w:rFonts w:ascii="Times New Roman" w:hAnsi="Times New Roman" w:cs="Times New Roman"/>
          <w:szCs w:val="32"/>
        </w:rPr>
        <w:t xml:space="preserve">of these theories could be used to reduce the level of staff turnover in a business. </w:t>
      </w:r>
    </w:p>
    <w:p w14:paraId="1F4B1D33" w14:textId="77777777" w:rsidR="00E0023E"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FABE19B" w14:textId="77777777" w:rsidR="00E0023E" w:rsidRPr="00C22A2F"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FFAB401" w14:textId="77777777" w:rsidR="00E0023E"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6FD842C8" w14:textId="77777777" w:rsidR="00E0023E" w:rsidRPr="00C22A2F"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686EA3E" w14:textId="77777777" w:rsidR="00E0023E"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0D52278" w14:textId="77777777" w:rsidR="00E0023E" w:rsidRPr="00C22A2F"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B98162E" w14:textId="77777777" w:rsidR="00E0023E"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497D293" w14:textId="77777777" w:rsidR="00E0023E" w:rsidRPr="00C22A2F"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F7658DF" w14:textId="77777777" w:rsidR="00E0023E"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A3C4C6F" w14:textId="77777777" w:rsidR="00E0023E" w:rsidRPr="00C22A2F"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64D2E0A" w14:textId="77777777" w:rsidR="00E0023E"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09EC2F3F" w14:textId="77777777" w:rsidR="00E0023E" w:rsidRPr="00C22A2F"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4DD2FDF" w14:textId="77777777" w:rsidR="00E0023E"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4824963" w14:textId="77777777" w:rsidR="00E0023E" w:rsidRPr="00C22A2F"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54650D4" w14:textId="77777777" w:rsidR="00E0023E"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3597A437" w14:textId="77777777" w:rsidR="00E0023E" w:rsidRPr="00C22A2F"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583AB99" w14:textId="77777777" w:rsidR="00E0023E"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75AC959" w14:textId="77777777" w:rsidR="00E0023E" w:rsidRPr="00C22A2F"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0EB4115" w14:textId="77777777" w:rsidR="00E0023E"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0C2CB63F" w14:textId="77777777" w:rsidR="00E0023E" w:rsidRPr="00C22A2F" w:rsidRDefault="00E0023E" w:rsidP="00E0023E">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2B83160" w14:textId="77777777" w:rsidR="00E0023E" w:rsidRDefault="00E0023E" w:rsidP="001060EF">
      <w:pPr>
        <w:widowControl w:val="0"/>
        <w:autoSpaceDE w:val="0"/>
        <w:autoSpaceDN w:val="0"/>
        <w:adjustRightInd w:val="0"/>
        <w:spacing w:after="240" w:line="360" w:lineRule="atLeast"/>
        <w:rPr>
          <w:rFonts w:ascii="Times" w:hAnsi="Times" w:cs="Times"/>
          <w:sz w:val="21"/>
        </w:rPr>
      </w:pPr>
    </w:p>
    <w:p w14:paraId="072BAF49" w14:textId="77777777" w:rsidR="00037A21" w:rsidRDefault="00037A21" w:rsidP="001060EF">
      <w:pPr>
        <w:widowControl w:val="0"/>
        <w:autoSpaceDE w:val="0"/>
        <w:autoSpaceDN w:val="0"/>
        <w:adjustRightInd w:val="0"/>
        <w:spacing w:after="240" w:line="360" w:lineRule="atLeast"/>
        <w:rPr>
          <w:rFonts w:ascii="Times" w:hAnsi="Times" w:cs="Times"/>
          <w:sz w:val="21"/>
        </w:rPr>
      </w:pPr>
    </w:p>
    <w:p w14:paraId="31F04815" w14:textId="77777777" w:rsidR="00037A21" w:rsidRDefault="00037A21" w:rsidP="001060EF">
      <w:pPr>
        <w:widowControl w:val="0"/>
        <w:autoSpaceDE w:val="0"/>
        <w:autoSpaceDN w:val="0"/>
        <w:adjustRightInd w:val="0"/>
        <w:spacing w:after="240" w:line="360" w:lineRule="atLeast"/>
        <w:rPr>
          <w:rFonts w:ascii="Times" w:hAnsi="Times" w:cs="Times"/>
          <w:sz w:val="21"/>
        </w:rPr>
      </w:pPr>
    </w:p>
    <w:p w14:paraId="6A0A08D2" w14:textId="77777777" w:rsidR="00037A21" w:rsidRDefault="00037A21" w:rsidP="001060EF">
      <w:pPr>
        <w:widowControl w:val="0"/>
        <w:autoSpaceDE w:val="0"/>
        <w:autoSpaceDN w:val="0"/>
        <w:adjustRightInd w:val="0"/>
        <w:spacing w:after="240" w:line="360" w:lineRule="atLeast"/>
        <w:rPr>
          <w:rFonts w:ascii="Times" w:hAnsi="Times" w:cs="Times"/>
          <w:sz w:val="21"/>
        </w:rPr>
      </w:pPr>
    </w:p>
    <w:p w14:paraId="1E014D2A" w14:textId="77777777" w:rsidR="00037A21" w:rsidRDefault="00037A21" w:rsidP="001060EF">
      <w:pPr>
        <w:widowControl w:val="0"/>
        <w:autoSpaceDE w:val="0"/>
        <w:autoSpaceDN w:val="0"/>
        <w:adjustRightInd w:val="0"/>
        <w:spacing w:after="240" w:line="360" w:lineRule="atLeast"/>
        <w:rPr>
          <w:rFonts w:ascii="Times" w:hAnsi="Times" w:cs="Times"/>
          <w:sz w:val="21"/>
        </w:rPr>
      </w:pPr>
    </w:p>
    <w:p w14:paraId="32F9F4D0" w14:textId="77777777" w:rsidR="00037A21" w:rsidRDefault="00037A21" w:rsidP="001060EF">
      <w:pPr>
        <w:widowControl w:val="0"/>
        <w:autoSpaceDE w:val="0"/>
        <w:autoSpaceDN w:val="0"/>
        <w:adjustRightInd w:val="0"/>
        <w:spacing w:after="240" w:line="360" w:lineRule="atLeast"/>
        <w:rPr>
          <w:rFonts w:ascii="Times" w:hAnsi="Times" w:cs="Times"/>
          <w:sz w:val="21"/>
        </w:rPr>
      </w:pPr>
    </w:p>
    <w:p w14:paraId="3A319E03" w14:textId="77777777" w:rsidR="00037A21" w:rsidRDefault="00037A21" w:rsidP="001060EF">
      <w:pPr>
        <w:widowControl w:val="0"/>
        <w:autoSpaceDE w:val="0"/>
        <w:autoSpaceDN w:val="0"/>
        <w:adjustRightInd w:val="0"/>
        <w:spacing w:after="240" w:line="360" w:lineRule="atLeast"/>
        <w:rPr>
          <w:rFonts w:ascii="Times" w:hAnsi="Times" w:cs="Times"/>
          <w:sz w:val="21"/>
        </w:rPr>
      </w:pPr>
    </w:p>
    <w:p w14:paraId="1C87B9C0" w14:textId="77777777" w:rsidR="00037A21" w:rsidRDefault="00037A21" w:rsidP="001060EF">
      <w:pPr>
        <w:widowControl w:val="0"/>
        <w:autoSpaceDE w:val="0"/>
        <w:autoSpaceDN w:val="0"/>
        <w:adjustRightInd w:val="0"/>
        <w:spacing w:after="240" w:line="360" w:lineRule="atLeast"/>
        <w:rPr>
          <w:rFonts w:ascii="Times" w:hAnsi="Times" w:cs="Times"/>
          <w:sz w:val="21"/>
        </w:rPr>
      </w:pPr>
    </w:p>
    <w:p w14:paraId="1DEDBA5E" w14:textId="77777777" w:rsidR="00037A21" w:rsidRDefault="00037A21" w:rsidP="00037A21">
      <w:pPr>
        <w:widowControl w:val="0"/>
        <w:autoSpaceDE w:val="0"/>
        <w:autoSpaceDN w:val="0"/>
        <w:adjustRightInd w:val="0"/>
        <w:spacing w:line="276" w:lineRule="auto"/>
        <w:rPr>
          <w:rFonts w:ascii="Times" w:hAnsi="Times" w:cs="Times"/>
          <w:sz w:val="21"/>
        </w:rPr>
      </w:pPr>
    </w:p>
    <w:p w14:paraId="766F219E" w14:textId="2B76E54F" w:rsidR="00037A21" w:rsidRDefault="00037A21" w:rsidP="00037A21">
      <w:pPr>
        <w:widowControl w:val="0"/>
        <w:autoSpaceDE w:val="0"/>
        <w:autoSpaceDN w:val="0"/>
        <w:adjustRightInd w:val="0"/>
        <w:spacing w:line="276" w:lineRule="auto"/>
        <w:rPr>
          <w:rFonts w:ascii="Times" w:hAnsi="Times" w:cs="Times"/>
        </w:rPr>
      </w:pPr>
      <w:r>
        <w:rPr>
          <w:rFonts w:ascii="Times" w:hAnsi="Times" w:cs="Times"/>
          <w:b/>
          <w:bCs/>
          <w:sz w:val="38"/>
          <w:szCs w:val="38"/>
        </w:rPr>
        <w:t>S</w:t>
      </w:r>
      <w:r>
        <w:rPr>
          <w:rFonts w:ascii="Times" w:hAnsi="Times" w:cs="Times"/>
          <w:b/>
          <w:bCs/>
          <w:sz w:val="38"/>
          <w:szCs w:val="38"/>
        </w:rPr>
        <w:t xml:space="preserve">ECTION B – Case study </w:t>
      </w:r>
      <w:r w:rsidR="00BD1BA6">
        <w:rPr>
          <w:rFonts w:ascii="Times" w:hAnsi="Times" w:cs="Times"/>
          <w:b/>
          <w:bCs/>
          <w:sz w:val="38"/>
          <w:szCs w:val="38"/>
        </w:rPr>
        <w:t>(17 Marks)</w:t>
      </w:r>
    </w:p>
    <w:p w14:paraId="0FF0D136" w14:textId="77777777" w:rsidR="00037A21" w:rsidRPr="00037A21" w:rsidRDefault="00037A21" w:rsidP="00037A21">
      <w:pPr>
        <w:widowControl w:val="0"/>
        <w:autoSpaceDE w:val="0"/>
        <w:autoSpaceDN w:val="0"/>
        <w:adjustRightInd w:val="0"/>
        <w:spacing w:line="276" w:lineRule="auto"/>
        <w:rPr>
          <w:rFonts w:ascii="Times" w:hAnsi="Times" w:cs="Times"/>
        </w:rPr>
      </w:pPr>
      <w:r w:rsidRPr="00037A21">
        <w:rPr>
          <w:rFonts w:ascii="Times" w:hAnsi="Times" w:cs="Times"/>
          <w:b/>
          <w:bCs/>
        </w:rPr>
        <w:t xml:space="preserve">Instructions for Section B </w:t>
      </w:r>
    </w:p>
    <w:p w14:paraId="2496BF83" w14:textId="77777777" w:rsidR="00037A21" w:rsidRPr="00037A21" w:rsidRDefault="00037A21" w:rsidP="00037A21">
      <w:pPr>
        <w:widowControl w:val="0"/>
        <w:autoSpaceDE w:val="0"/>
        <w:autoSpaceDN w:val="0"/>
        <w:adjustRightInd w:val="0"/>
        <w:spacing w:line="276" w:lineRule="auto"/>
        <w:rPr>
          <w:rFonts w:ascii="Times" w:hAnsi="Times" w:cs="Times"/>
        </w:rPr>
      </w:pPr>
      <w:r w:rsidRPr="00037A21">
        <w:rPr>
          <w:rFonts w:ascii="Times New Roman" w:hAnsi="Times New Roman" w:cs="Times New Roman"/>
        </w:rPr>
        <w:t xml:space="preserve">Use the case study provided to answer the questions in this section. Answers must apply to the case study. </w:t>
      </w:r>
    </w:p>
    <w:p w14:paraId="463DD596" w14:textId="77777777" w:rsidR="00037A21" w:rsidRPr="00037A21" w:rsidRDefault="00037A21" w:rsidP="00037A21">
      <w:pPr>
        <w:widowControl w:val="0"/>
        <w:autoSpaceDE w:val="0"/>
        <w:autoSpaceDN w:val="0"/>
        <w:adjustRightInd w:val="0"/>
        <w:spacing w:line="276" w:lineRule="auto"/>
        <w:rPr>
          <w:rFonts w:ascii="Times" w:hAnsi="Times" w:cs="Times"/>
        </w:rPr>
      </w:pPr>
      <w:r w:rsidRPr="00037A21">
        <w:rPr>
          <w:rFonts w:ascii="Times New Roman" w:hAnsi="Times New Roman" w:cs="Times New Roman"/>
        </w:rPr>
        <w:t xml:space="preserve">Answer </w:t>
      </w:r>
      <w:r w:rsidRPr="00037A21">
        <w:rPr>
          <w:rFonts w:ascii="Times" w:hAnsi="Times" w:cs="Times"/>
          <w:b/>
          <w:bCs/>
        </w:rPr>
        <w:t xml:space="preserve">all </w:t>
      </w:r>
      <w:r w:rsidRPr="00037A21">
        <w:rPr>
          <w:rFonts w:ascii="Times New Roman" w:hAnsi="Times New Roman" w:cs="Times New Roman"/>
        </w:rPr>
        <w:t xml:space="preserve">questions in the spaces provided. </w:t>
      </w:r>
    </w:p>
    <w:p w14:paraId="139FB481" w14:textId="77777777" w:rsidR="00037A21" w:rsidRDefault="00037A21" w:rsidP="00037A21">
      <w:pPr>
        <w:widowControl w:val="0"/>
        <w:autoSpaceDE w:val="0"/>
        <w:autoSpaceDN w:val="0"/>
        <w:adjustRightInd w:val="0"/>
        <w:spacing w:line="276" w:lineRule="auto"/>
        <w:rPr>
          <w:rFonts w:ascii="Times" w:hAnsi="Times" w:cs="Times"/>
          <w:b/>
          <w:bCs/>
          <w:u w:val="single"/>
        </w:rPr>
      </w:pPr>
    </w:p>
    <w:p w14:paraId="4D37C2E5" w14:textId="77777777" w:rsidR="00037A21" w:rsidRPr="00037A21" w:rsidRDefault="00037A21" w:rsidP="00037A21">
      <w:pPr>
        <w:widowControl w:val="0"/>
        <w:autoSpaceDE w:val="0"/>
        <w:autoSpaceDN w:val="0"/>
        <w:adjustRightInd w:val="0"/>
        <w:spacing w:line="276" w:lineRule="auto"/>
        <w:rPr>
          <w:rFonts w:ascii="Times" w:hAnsi="Times" w:cs="Times"/>
          <w:u w:val="single"/>
        </w:rPr>
      </w:pPr>
      <w:r w:rsidRPr="00037A21">
        <w:rPr>
          <w:rFonts w:ascii="Times" w:hAnsi="Times" w:cs="Times"/>
          <w:b/>
          <w:bCs/>
          <w:u w:val="single"/>
        </w:rPr>
        <w:t xml:space="preserve">Case study </w:t>
      </w:r>
    </w:p>
    <w:p w14:paraId="6F3C9824" w14:textId="77777777" w:rsidR="00037A21" w:rsidRPr="00037A21" w:rsidRDefault="00037A21" w:rsidP="00037A21">
      <w:pPr>
        <w:widowControl w:val="0"/>
        <w:autoSpaceDE w:val="0"/>
        <w:autoSpaceDN w:val="0"/>
        <w:adjustRightInd w:val="0"/>
        <w:spacing w:line="276" w:lineRule="auto"/>
        <w:rPr>
          <w:rFonts w:ascii="Times" w:hAnsi="Times" w:cs="Times"/>
        </w:rPr>
      </w:pPr>
      <w:r w:rsidRPr="00037A21">
        <w:rPr>
          <w:rFonts w:ascii="Times New Roman" w:hAnsi="Times New Roman" w:cs="Times New Roman"/>
        </w:rPr>
        <w:t xml:space="preserve">Michaels Holdings is a small private limited company that manufactures baby prams, strollers and other such items. </w:t>
      </w:r>
    </w:p>
    <w:p w14:paraId="02A58BD4" w14:textId="77777777" w:rsidR="00037A21" w:rsidRPr="00037A21" w:rsidRDefault="00037A21" w:rsidP="00037A21">
      <w:pPr>
        <w:widowControl w:val="0"/>
        <w:autoSpaceDE w:val="0"/>
        <w:autoSpaceDN w:val="0"/>
        <w:adjustRightInd w:val="0"/>
        <w:spacing w:line="276" w:lineRule="auto"/>
        <w:rPr>
          <w:rFonts w:ascii="Times" w:hAnsi="Times" w:cs="Times"/>
        </w:rPr>
      </w:pPr>
      <w:r w:rsidRPr="00037A21">
        <w:rPr>
          <w:rFonts w:ascii="Times New Roman" w:hAnsi="Times New Roman" w:cs="Times New Roman"/>
        </w:rPr>
        <w:t xml:space="preserve">Recent performance of the business has seen mixed results. Some data of concern to shareholders are </w:t>
      </w:r>
      <w:proofErr w:type="spellStart"/>
      <w:r w:rsidRPr="00037A21">
        <w:rPr>
          <w:rFonts w:ascii="Times New Roman" w:hAnsi="Times New Roman" w:cs="Times New Roman"/>
        </w:rPr>
        <w:t>summarised</w:t>
      </w:r>
      <w:proofErr w:type="spellEnd"/>
      <w:r w:rsidRPr="00037A21">
        <w:rPr>
          <w:rFonts w:ascii="Times New Roman" w:hAnsi="Times New Roman" w:cs="Times New Roman"/>
        </w:rPr>
        <w:t xml:space="preserve"> below: </w:t>
      </w:r>
    </w:p>
    <w:p w14:paraId="441363CB" w14:textId="77777777" w:rsidR="00037A21" w:rsidRPr="00C22A2F" w:rsidRDefault="00037A21" w:rsidP="00037A21">
      <w:pPr>
        <w:widowControl w:val="0"/>
        <w:autoSpaceDE w:val="0"/>
        <w:autoSpaceDN w:val="0"/>
        <w:adjustRightInd w:val="0"/>
        <w:spacing w:line="276" w:lineRule="auto"/>
        <w:rPr>
          <w:rFonts w:ascii="Times" w:hAnsi="Times" w:cs="Times"/>
          <w:sz w:val="21"/>
        </w:rPr>
      </w:pPr>
    </w:p>
    <w:p w14:paraId="4B76B58A" w14:textId="77777777" w:rsidR="001060EF" w:rsidRPr="00C22A2F" w:rsidRDefault="001060EF" w:rsidP="00037A21">
      <w:pPr>
        <w:tabs>
          <w:tab w:val="left" w:pos="1823"/>
        </w:tabs>
        <w:spacing w:line="276" w:lineRule="auto"/>
        <w:rPr>
          <w:sz w:val="21"/>
          <w:lang w:val="en-AU"/>
        </w:rPr>
      </w:pPr>
    </w:p>
    <w:tbl>
      <w:tblPr>
        <w:tblStyle w:val="TableGrid"/>
        <w:tblW w:w="0" w:type="auto"/>
        <w:tblLook w:val="04A0" w:firstRow="1" w:lastRow="0" w:firstColumn="1" w:lastColumn="0" w:noHBand="0" w:noVBand="1"/>
      </w:tblPr>
      <w:tblGrid>
        <w:gridCol w:w="3003"/>
        <w:gridCol w:w="3003"/>
        <w:gridCol w:w="3004"/>
      </w:tblGrid>
      <w:tr w:rsidR="00037A21" w14:paraId="2AD4A2CD" w14:textId="77777777" w:rsidTr="00037A21">
        <w:tc>
          <w:tcPr>
            <w:tcW w:w="3003" w:type="dxa"/>
          </w:tcPr>
          <w:p w14:paraId="4E10B684" w14:textId="77777777" w:rsidR="00037A21" w:rsidRPr="00037A21" w:rsidRDefault="00037A21" w:rsidP="00037A21">
            <w:pPr>
              <w:jc w:val="center"/>
            </w:pPr>
          </w:p>
        </w:tc>
        <w:tc>
          <w:tcPr>
            <w:tcW w:w="3003" w:type="dxa"/>
            <w:shd w:val="clear" w:color="auto" w:fill="E7E6E6" w:themeFill="background2"/>
          </w:tcPr>
          <w:p w14:paraId="7236CD20" w14:textId="3B2926AC" w:rsidR="00037A21" w:rsidRPr="00037A21" w:rsidRDefault="00037A21" w:rsidP="00037A21">
            <w:pPr>
              <w:jc w:val="center"/>
              <w:rPr>
                <w:b/>
              </w:rPr>
            </w:pPr>
            <w:r w:rsidRPr="00037A21">
              <w:rPr>
                <w:b/>
              </w:rPr>
              <w:t>2016</w:t>
            </w:r>
          </w:p>
        </w:tc>
        <w:tc>
          <w:tcPr>
            <w:tcW w:w="3004" w:type="dxa"/>
            <w:shd w:val="clear" w:color="auto" w:fill="E7E6E6" w:themeFill="background2"/>
          </w:tcPr>
          <w:p w14:paraId="3B684966" w14:textId="34BD6FD3" w:rsidR="00037A21" w:rsidRPr="00037A21" w:rsidRDefault="00037A21" w:rsidP="00037A21">
            <w:pPr>
              <w:jc w:val="center"/>
              <w:rPr>
                <w:b/>
              </w:rPr>
            </w:pPr>
            <w:r w:rsidRPr="00037A21">
              <w:rPr>
                <w:b/>
              </w:rPr>
              <w:t>2017</w:t>
            </w:r>
          </w:p>
        </w:tc>
      </w:tr>
      <w:tr w:rsidR="00037A21" w14:paraId="4BE54E90" w14:textId="77777777" w:rsidTr="00037A21">
        <w:tc>
          <w:tcPr>
            <w:tcW w:w="3003" w:type="dxa"/>
            <w:shd w:val="clear" w:color="auto" w:fill="E7E6E6" w:themeFill="background2"/>
          </w:tcPr>
          <w:p w14:paraId="6285C391" w14:textId="77777777" w:rsidR="00037A21" w:rsidRPr="00037A21" w:rsidRDefault="00037A21" w:rsidP="00037A21">
            <w:pPr>
              <w:jc w:val="center"/>
              <w:rPr>
                <w:b/>
              </w:rPr>
            </w:pPr>
            <w:r w:rsidRPr="00037A21">
              <w:rPr>
                <w:b/>
              </w:rPr>
              <w:t>Sales</w:t>
            </w:r>
          </w:p>
          <w:p w14:paraId="3A7656A8" w14:textId="6277B53C" w:rsidR="00037A21" w:rsidRPr="00037A21" w:rsidRDefault="00037A21" w:rsidP="00037A21">
            <w:pPr>
              <w:jc w:val="center"/>
              <w:rPr>
                <w:b/>
              </w:rPr>
            </w:pPr>
          </w:p>
        </w:tc>
        <w:tc>
          <w:tcPr>
            <w:tcW w:w="3003" w:type="dxa"/>
          </w:tcPr>
          <w:p w14:paraId="68E7501B" w14:textId="5B40D8D8" w:rsidR="00037A21" w:rsidRPr="00037A21" w:rsidRDefault="00037A21" w:rsidP="00037A21">
            <w:pPr>
              <w:jc w:val="center"/>
            </w:pPr>
            <w:r w:rsidRPr="00037A21">
              <w:t>$17.4m</w:t>
            </w:r>
          </w:p>
        </w:tc>
        <w:tc>
          <w:tcPr>
            <w:tcW w:w="3004" w:type="dxa"/>
          </w:tcPr>
          <w:p w14:paraId="0CF91D4A" w14:textId="28040D0E" w:rsidR="00037A21" w:rsidRPr="00037A21" w:rsidRDefault="00037A21" w:rsidP="00037A21">
            <w:pPr>
              <w:jc w:val="center"/>
            </w:pPr>
            <w:r w:rsidRPr="00037A21">
              <w:t>$19.2m</w:t>
            </w:r>
          </w:p>
        </w:tc>
      </w:tr>
      <w:tr w:rsidR="00037A21" w14:paraId="6C618930" w14:textId="77777777" w:rsidTr="00037A21">
        <w:tc>
          <w:tcPr>
            <w:tcW w:w="3003" w:type="dxa"/>
            <w:shd w:val="clear" w:color="auto" w:fill="E7E6E6" w:themeFill="background2"/>
          </w:tcPr>
          <w:p w14:paraId="6653ED1C" w14:textId="77777777" w:rsidR="00037A21" w:rsidRPr="00037A21" w:rsidRDefault="00037A21" w:rsidP="00037A21">
            <w:pPr>
              <w:jc w:val="center"/>
              <w:rPr>
                <w:b/>
              </w:rPr>
            </w:pPr>
            <w:r w:rsidRPr="00037A21">
              <w:rPr>
                <w:b/>
              </w:rPr>
              <w:t>Net Profit</w:t>
            </w:r>
          </w:p>
          <w:p w14:paraId="3703CA5F" w14:textId="5B159722" w:rsidR="00037A21" w:rsidRPr="00037A21" w:rsidRDefault="00037A21" w:rsidP="00037A21">
            <w:pPr>
              <w:jc w:val="center"/>
              <w:rPr>
                <w:b/>
              </w:rPr>
            </w:pPr>
          </w:p>
        </w:tc>
        <w:tc>
          <w:tcPr>
            <w:tcW w:w="3003" w:type="dxa"/>
          </w:tcPr>
          <w:p w14:paraId="2777731C" w14:textId="61CBCC54" w:rsidR="00037A21" w:rsidRPr="00037A21" w:rsidRDefault="00037A21" w:rsidP="00037A21">
            <w:pPr>
              <w:jc w:val="center"/>
            </w:pPr>
            <w:r w:rsidRPr="00037A21">
              <w:t>$3.8m</w:t>
            </w:r>
          </w:p>
        </w:tc>
        <w:tc>
          <w:tcPr>
            <w:tcW w:w="3004" w:type="dxa"/>
          </w:tcPr>
          <w:p w14:paraId="2C87AF6C" w14:textId="267FF127" w:rsidR="00037A21" w:rsidRPr="00037A21" w:rsidRDefault="00037A21" w:rsidP="00037A21">
            <w:pPr>
              <w:jc w:val="center"/>
            </w:pPr>
            <w:r w:rsidRPr="00037A21">
              <w:t>$3.6m</w:t>
            </w:r>
          </w:p>
        </w:tc>
      </w:tr>
      <w:tr w:rsidR="00037A21" w14:paraId="0BEC11E1" w14:textId="77777777" w:rsidTr="00037A21">
        <w:tc>
          <w:tcPr>
            <w:tcW w:w="3003" w:type="dxa"/>
            <w:shd w:val="clear" w:color="auto" w:fill="E7E6E6" w:themeFill="background2"/>
          </w:tcPr>
          <w:p w14:paraId="74D8F729" w14:textId="00586B36" w:rsidR="00037A21" w:rsidRPr="00037A21" w:rsidRDefault="00037A21" w:rsidP="00037A21">
            <w:pPr>
              <w:jc w:val="center"/>
              <w:rPr>
                <w:b/>
              </w:rPr>
            </w:pPr>
            <w:r w:rsidRPr="00037A21">
              <w:rPr>
                <w:b/>
              </w:rPr>
              <w:t>Level of wastage (% of inputs)</w:t>
            </w:r>
          </w:p>
        </w:tc>
        <w:tc>
          <w:tcPr>
            <w:tcW w:w="3003" w:type="dxa"/>
          </w:tcPr>
          <w:p w14:paraId="428EE27F" w14:textId="626AA800" w:rsidR="00037A21" w:rsidRPr="00037A21" w:rsidRDefault="00037A21" w:rsidP="00037A21">
            <w:pPr>
              <w:jc w:val="center"/>
            </w:pPr>
            <w:r w:rsidRPr="00037A21">
              <w:t>4%</w:t>
            </w:r>
          </w:p>
        </w:tc>
        <w:tc>
          <w:tcPr>
            <w:tcW w:w="3004" w:type="dxa"/>
          </w:tcPr>
          <w:p w14:paraId="7E93ECB0" w14:textId="33E9AC33" w:rsidR="00037A21" w:rsidRPr="00037A21" w:rsidRDefault="00037A21" w:rsidP="00037A21">
            <w:pPr>
              <w:jc w:val="center"/>
            </w:pPr>
            <w:r w:rsidRPr="00037A21">
              <w:t>5%</w:t>
            </w:r>
          </w:p>
        </w:tc>
      </w:tr>
      <w:tr w:rsidR="00037A21" w14:paraId="4C74E2AF" w14:textId="77777777" w:rsidTr="00037A21">
        <w:tc>
          <w:tcPr>
            <w:tcW w:w="3003" w:type="dxa"/>
            <w:shd w:val="clear" w:color="auto" w:fill="E7E6E6" w:themeFill="background2"/>
          </w:tcPr>
          <w:p w14:paraId="7CBF8AE8" w14:textId="77777777" w:rsidR="00037A21" w:rsidRPr="00037A21" w:rsidRDefault="00037A21" w:rsidP="00037A21">
            <w:pPr>
              <w:jc w:val="center"/>
              <w:rPr>
                <w:b/>
              </w:rPr>
            </w:pPr>
            <w:r w:rsidRPr="00037A21">
              <w:rPr>
                <w:b/>
              </w:rPr>
              <w:t>Number of customer complaints (per 1000 sales)</w:t>
            </w:r>
          </w:p>
          <w:p w14:paraId="7A76949D" w14:textId="4EB7214F" w:rsidR="00037A21" w:rsidRPr="00037A21" w:rsidRDefault="00037A21" w:rsidP="00037A21">
            <w:pPr>
              <w:jc w:val="center"/>
              <w:rPr>
                <w:b/>
              </w:rPr>
            </w:pPr>
          </w:p>
        </w:tc>
        <w:tc>
          <w:tcPr>
            <w:tcW w:w="3003" w:type="dxa"/>
          </w:tcPr>
          <w:p w14:paraId="32304DDC" w14:textId="30BC0103" w:rsidR="00037A21" w:rsidRPr="00037A21" w:rsidRDefault="00037A21" w:rsidP="00037A21">
            <w:pPr>
              <w:jc w:val="center"/>
            </w:pPr>
            <w:r w:rsidRPr="00037A21">
              <w:t>25</w:t>
            </w:r>
          </w:p>
        </w:tc>
        <w:tc>
          <w:tcPr>
            <w:tcW w:w="3004" w:type="dxa"/>
          </w:tcPr>
          <w:p w14:paraId="0227D076" w14:textId="377F90FB" w:rsidR="00037A21" w:rsidRPr="00037A21" w:rsidRDefault="00037A21" w:rsidP="00037A21">
            <w:pPr>
              <w:jc w:val="center"/>
            </w:pPr>
            <w:r w:rsidRPr="00037A21">
              <w:t>32</w:t>
            </w:r>
          </w:p>
        </w:tc>
      </w:tr>
    </w:tbl>
    <w:p w14:paraId="1C00F1F1" w14:textId="77777777" w:rsidR="00037A21" w:rsidRPr="00037A21" w:rsidRDefault="00037A21" w:rsidP="00037A21">
      <w:pPr>
        <w:widowControl w:val="0"/>
        <w:autoSpaceDE w:val="0"/>
        <w:autoSpaceDN w:val="0"/>
        <w:adjustRightInd w:val="0"/>
        <w:spacing w:after="240" w:line="360" w:lineRule="atLeast"/>
        <w:rPr>
          <w:rFonts w:ascii="Times" w:hAnsi="Times" w:cs="Times"/>
        </w:rPr>
      </w:pPr>
      <w:r w:rsidRPr="00037A21">
        <w:rPr>
          <w:rFonts w:ascii="Times New Roman" w:hAnsi="Times New Roman" w:cs="Times New Roman"/>
        </w:rPr>
        <w:t xml:space="preserve">CEO Mark Edwards has identified operations as a key area where changes need to be made in order to improve performance. </w:t>
      </w:r>
    </w:p>
    <w:p w14:paraId="046BB1BE" w14:textId="328E6A37" w:rsidR="00037A21" w:rsidRPr="00037A21" w:rsidRDefault="00037A21" w:rsidP="00037A21">
      <w:pPr>
        <w:widowControl w:val="0"/>
        <w:autoSpaceDE w:val="0"/>
        <w:autoSpaceDN w:val="0"/>
        <w:adjustRightInd w:val="0"/>
        <w:spacing w:after="240" w:line="360" w:lineRule="atLeast"/>
        <w:rPr>
          <w:rFonts w:ascii="Times" w:hAnsi="Times" w:cs="Times"/>
        </w:rPr>
      </w:pPr>
      <w:r w:rsidRPr="00037A21">
        <w:rPr>
          <w:rFonts w:ascii="Times" w:hAnsi="Times" w:cs="Times"/>
          <w:b/>
          <w:bCs/>
        </w:rPr>
        <w:t xml:space="preserve">Question 1 </w:t>
      </w:r>
      <w:r w:rsidRPr="00037A21">
        <w:rPr>
          <w:rFonts w:ascii="Times New Roman" w:hAnsi="Times New Roman" w:cs="Times New Roman"/>
        </w:rPr>
        <w:t>(5 marks)</w:t>
      </w:r>
      <w:r w:rsidRPr="00037A21">
        <w:rPr>
          <w:rFonts w:ascii="MS Mincho" w:eastAsia="MS Mincho" w:hAnsi="MS Mincho" w:cs="MS Mincho"/>
        </w:rPr>
        <w:t> </w:t>
      </w:r>
      <w:r w:rsidRPr="00037A21">
        <w:rPr>
          <w:rFonts w:ascii="Times New Roman" w:hAnsi="Times New Roman" w:cs="Times New Roman"/>
        </w:rPr>
        <w:t xml:space="preserve">In regards to Michaels Holdings, </w:t>
      </w:r>
      <w:r w:rsidRPr="00037A21">
        <w:rPr>
          <w:rFonts w:ascii="Times New Roman" w:hAnsi="Times New Roman" w:cs="Times New Roman"/>
          <w:b/>
          <w:u w:val="single"/>
        </w:rPr>
        <w:t>explain</w:t>
      </w:r>
      <w:r w:rsidRPr="00037A21">
        <w:rPr>
          <w:rFonts w:ascii="Times New Roman" w:hAnsi="Times New Roman" w:cs="Times New Roman"/>
          <w:b/>
        </w:rPr>
        <w:t xml:space="preserve"> </w:t>
      </w:r>
      <w:r w:rsidRPr="00037A21">
        <w:rPr>
          <w:rFonts w:ascii="Times New Roman" w:hAnsi="Times New Roman" w:cs="Times New Roman"/>
        </w:rPr>
        <w:t>operations</w:t>
      </w:r>
      <w:r w:rsidRPr="00037A21">
        <w:rPr>
          <w:rFonts w:ascii="Times New Roman" w:hAnsi="Times New Roman" w:cs="Times New Roman"/>
          <w:b/>
        </w:rPr>
        <w:t xml:space="preserve"> </w:t>
      </w:r>
      <w:r w:rsidRPr="00037A21">
        <w:rPr>
          <w:rFonts w:ascii="Times New Roman" w:hAnsi="Times New Roman" w:cs="Times New Roman"/>
        </w:rPr>
        <w:t xml:space="preserve">as an area of management responsibility and </w:t>
      </w:r>
      <w:r w:rsidRPr="00037A21">
        <w:rPr>
          <w:rFonts w:ascii="Times New Roman" w:hAnsi="Times New Roman" w:cs="Times New Roman"/>
          <w:b/>
          <w:u w:val="single"/>
        </w:rPr>
        <w:t>outline</w:t>
      </w:r>
      <w:r w:rsidRPr="00037A21">
        <w:rPr>
          <w:rFonts w:ascii="Times New Roman" w:hAnsi="Times New Roman" w:cs="Times New Roman"/>
        </w:rPr>
        <w:t xml:space="preserve"> the key elements of the operations system. </w:t>
      </w:r>
    </w:p>
    <w:p w14:paraId="033C50D8"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3BF62983"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6DA36586"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307ABBD8"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6F85122D"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F1737D7"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8C617BD"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02895EF8"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6B0CF123"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6A8BA986"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241F5975" w14:textId="696BC63C" w:rsidR="00037A21" w:rsidRPr="00037A21" w:rsidRDefault="00037A21"/>
    <w:p w14:paraId="3B2CB731" w14:textId="77777777" w:rsidR="00037A21" w:rsidRPr="00037A21" w:rsidRDefault="00037A21" w:rsidP="00037A21"/>
    <w:p w14:paraId="66A0D897" w14:textId="3D7CB316" w:rsidR="00512C74" w:rsidRPr="00037A21" w:rsidRDefault="00037A21" w:rsidP="00037A21">
      <w:pPr>
        <w:tabs>
          <w:tab w:val="left" w:pos="3208"/>
        </w:tabs>
      </w:pPr>
      <w:r w:rsidRPr="00037A21">
        <w:tab/>
      </w:r>
    </w:p>
    <w:p w14:paraId="14A91CAE" w14:textId="77777777" w:rsidR="00037A21" w:rsidRPr="00037A21" w:rsidRDefault="00037A21" w:rsidP="00037A21">
      <w:pPr>
        <w:widowControl w:val="0"/>
        <w:autoSpaceDE w:val="0"/>
        <w:autoSpaceDN w:val="0"/>
        <w:adjustRightInd w:val="0"/>
        <w:spacing w:after="240" w:line="360" w:lineRule="atLeast"/>
        <w:rPr>
          <w:rFonts w:ascii="Times" w:hAnsi="Times" w:cs="Times"/>
        </w:rPr>
      </w:pPr>
      <w:r w:rsidRPr="00037A21">
        <w:rPr>
          <w:rFonts w:ascii="Times" w:hAnsi="Times" w:cs="Times"/>
          <w:b/>
          <w:bCs/>
        </w:rPr>
        <w:t xml:space="preserve">Question 3 </w:t>
      </w:r>
      <w:r w:rsidRPr="00037A21">
        <w:rPr>
          <w:rFonts w:ascii="Times New Roman" w:hAnsi="Times New Roman" w:cs="Times New Roman"/>
        </w:rPr>
        <w:t xml:space="preserve">(4 marks) </w:t>
      </w:r>
    </w:p>
    <w:p w14:paraId="36BE01D3" w14:textId="77777777" w:rsidR="00037A21" w:rsidRPr="00037A21" w:rsidRDefault="00037A21" w:rsidP="00037A21">
      <w:pPr>
        <w:widowControl w:val="0"/>
        <w:autoSpaceDE w:val="0"/>
        <w:autoSpaceDN w:val="0"/>
        <w:adjustRightInd w:val="0"/>
        <w:spacing w:after="240" w:line="360" w:lineRule="atLeast"/>
        <w:rPr>
          <w:rFonts w:ascii="Times" w:hAnsi="Times" w:cs="Times"/>
        </w:rPr>
      </w:pPr>
      <w:r w:rsidRPr="00037A21">
        <w:rPr>
          <w:rFonts w:ascii="Times New Roman" w:hAnsi="Times New Roman" w:cs="Times New Roman"/>
        </w:rPr>
        <w:t xml:space="preserve">Propose </w:t>
      </w:r>
      <w:r w:rsidRPr="00037A21">
        <w:rPr>
          <w:rFonts w:ascii="Times" w:hAnsi="Times" w:cs="Times"/>
          <w:b/>
          <w:bCs/>
        </w:rPr>
        <w:t xml:space="preserve">one </w:t>
      </w:r>
      <w:r w:rsidRPr="00037A21">
        <w:rPr>
          <w:rFonts w:ascii="Times New Roman" w:hAnsi="Times New Roman" w:cs="Times New Roman"/>
        </w:rPr>
        <w:t xml:space="preserve">material management strategy and evaluate how its implementation would act to improve the overall performance of Michaels Holdings. </w:t>
      </w:r>
    </w:p>
    <w:p w14:paraId="0AF37A7C"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39AEA3BD"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BCC6871"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6BCFAEA2"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96B7929"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B13DA8F"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53B4706C"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C49BC38"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20396FA" w14:textId="2EC3C1FF" w:rsidR="00037A21" w:rsidRPr="00037A21" w:rsidRDefault="00037A21" w:rsidP="00037A21">
      <w:pPr>
        <w:tabs>
          <w:tab w:val="left" w:pos="1950"/>
        </w:tabs>
      </w:pPr>
      <w:r w:rsidRPr="00037A21">
        <w:tab/>
      </w:r>
    </w:p>
    <w:p w14:paraId="26F630ED" w14:textId="77777777" w:rsidR="00037A21" w:rsidRPr="00037A21" w:rsidRDefault="00037A21" w:rsidP="00037A21">
      <w:pPr>
        <w:tabs>
          <w:tab w:val="left" w:pos="1950"/>
        </w:tabs>
      </w:pPr>
    </w:p>
    <w:p w14:paraId="1DF5ACA6" w14:textId="77777777" w:rsidR="00037A21" w:rsidRPr="00037A21" w:rsidRDefault="00037A21" w:rsidP="00037A21">
      <w:pPr>
        <w:widowControl w:val="0"/>
        <w:autoSpaceDE w:val="0"/>
        <w:autoSpaceDN w:val="0"/>
        <w:adjustRightInd w:val="0"/>
        <w:spacing w:after="240" w:line="360" w:lineRule="atLeast"/>
        <w:rPr>
          <w:rFonts w:ascii="Times" w:hAnsi="Times" w:cs="Times"/>
        </w:rPr>
      </w:pPr>
      <w:r w:rsidRPr="00037A21">
        <w:rPr>
          <w:rFonts w:ascii="Times" w:hAnsi="Times" w:cs="Times"/>
          <w:b/>
          <w:bCs/>
        </w:rPr>
        <w:t xml:space="preserve">Question 4 </w:t>
      </w:r>
      <w:r w:rsidRPr="00037A21">
        <w:rPr>
          <w:rFonts w:ascii="Times New Roman" w:hAnsi="Times New Roman" w:cs="Times New Roman"/>
        </w:rPr>
        <w:t xml:space="preserve">(6 marks) </w:t>
      </w:r>
    </w:p>
    <w:p w14:paraId="74ED2043" w14:textId="77777777" w:rsidR="00037A21" w:rsidRPr="00037A21" w:rsidRDefault="00037A21" w:rsidP="00037A21">
      <w:pPr>
        <w:widowControl w:val="0"/>
        <w:autoSpaceDE w:val="0"/>
        <w:autoSpaceDN w:val="0"/>
        <w:adjustRightInd w:val="0"/>
        <w:spacing w:after="240" w:line="360" w:lineRule="atLeast"/>
        <w:rPr>
          <w:rFonts w:ascii="Times" w:hAnsi="Times" w:cs="Times"/>
        </w:rPr>
      </w:pPr>
      <w:r w:rsidRPr="00037A21">
        <w:rPr>
          <w:rFonts w:ascii="Times New Roman" w:hAnsi="Times New Roman" w:cs="Times New Roman"/>
        </w:rPr>
        <w:t xml:space="preserve">The key performance indicators (KPIs) suggest that cost is an area of concern for Michaels Holdings. The business is now considering outsourcing the majority of its manufacturing operations to a business overseas. </w:t>
      </w:r>
    </w:p>
    <w:p w14:paraId="47FBA0E0" w14:textId="77777777" w:rsidR="00037A21" w:rsidRPr="00037A21" w:rsidRDefault="00037A21" w:rsidP="00037A21">
      <w:pPr>
        <w:widowControl w:val="0"/>
        <w:autoSpaceDE w:val="0"/>
        <w:autoSpaceDN w:val="0"/>
        <w:adjustRightInd w:val="0"/>
        <w:spacing w:after="240" w:line="360" w:lineRule="atLeast"/>
        <w:rPr>
          <w:rFonts w:ascii="Times" w:hAnsi="Times" w:cs="Times"/>
        </w:rPr>
      </w:pPr>
      <w:r w:rsidRPr="00037A21">
        <w:rPr>
          <w:rFonts w:ascii="Times New Roman" w:hAnsi="Times New Roman" w:cs="Times New Roman"/>
        </w:rPr>
        <w:t xml:space="preserve">With reference to the relevant KPIs, discuss the advantages and disadvantages of adopting this business strategy. </w:t>
      </w:r>
    </w:p>
    <w:p w14:paraId="43C69A25"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35144333"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6562D97C"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C3E61B6"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203739AB"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01AC1198"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12B97BC"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068E4E3"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3219DED"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0BB44F30"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1F4E9FDC"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26576FF9"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4DBFAD0B" w14:textId="77777777" w:rsidR="00037A21" w:rsidRDefault="00037A21" w:rsidP="00037A21">
      <w:pPr>
        <w:tabs>
          <w:tab w:val="left" w:pos="1950"/>
        </w:tabs>
      </w:pPr>
    </w:p>
    <w:p w14:paraId="036F6E04" w14:textId="77777777" w:rsidR="00BD1BA6" w:rsidRDefault="00BD1BA6" w:rsidP="00037A21">
      <w:pPr>
        <w:tabs>
          <w:tab w:val="left" w:pos="1950"/>
        </w:tabs>
      </w:pPr>
    </w:p>
    <w:p w14:paraId="64DC38A9" w14:textId="77777777" w:rsidR="00BD1BA6" w:rsidRPr="00037A21" w:rsidRDefault="00BD1BA6" w:rsidP="00037A21">
      <w:pPr>
        <w:tabs>
          <w:tab w:val="left" w:pos="1950"/>
        </w:tabs>
      </w:pPr>
    </w:p>
    <w:p w14:paraId="1B579901" w14:textId="77777777" w:rsidR="00037A21" w:rsidRPr="00037A21" w:rsidRDefault="00037A21" w:rsidP="00037A21">
      <w:pPr>
        <w:tabs>
          <w:tab w:val="left" w:pos="1950"/>
        </w:tabs>
      </w:pPr>
    </w:p>
    <w:p w14:paraId="178651C9" w14:textId="16FC4CE9" w:rsidR="00037A21" w:rsidRPr="00037A21" w:rsidRDefault="00037A21" w:rsidP="00037A21">
      <w:pPr>
        <w:widowControl w:val="0"/>
        <w:autoSpaceDE w:val="0"/>
        <w:autoSpaceDN w:val="0"/>
        <w:adjustRightInd w:val="0"/>
        <w:spacing w:after="240" w:line="360" w:lineRule="atLeast"/>
        <w:rPr>
          <w:rFonts w:ascii="Times" w:hAnsi="Times" w:cs="Times"/>
        </w:rPr>
      </w:pPr>
      <w:r w:rsidRPr="00037A21">
        <w:rPr>
          <w:rFonts w:ascii="Times" w:hAnsi="Times" w:cs="Times"/>
          <w:b/>
          <w:bCs/>
        </w:rPr>
        <w:t xml:space="preserve">Question 5 </w:t>
      </w:r>
      <w:r w:rsidRPr="00037A21">
        <w:rPr>
          <w:rFonts w:ascii="Times New Roman" w:hAnsi="Times New Roman" w:cs="Times New Roman"/>
        </w:rPr>
        <w:t>(2 marks)</w:t>
      </w:r>
      <w:r w:rsidRPr="00037A21">
        <w:rPr>
          <w:rFonts w:ascii="MS Mincho" w:eastAsia="MS Mincho" w:hAnsi="MS Mincho" w:cs="MS Mincho"/>
        </w:rPr>
        <w:t> </w:t>
      </w:r>
      <w:r w:rsidRPr="00037A21">
        <w:rPr>
          <w:rFonts w:ascii="Times New Roman" w:hAnsi="Times New Roman" w:cs="Times New Roman"/>
        </w:rPr>
        <w:t xml:space="preserve">Outline a corporate social responsibility consideration associated with overseas manufacturing that Michaels Holdings may face. </w:t>
      </w:r>
    </w:p>
    <w:p w14:paraId="6F76A7D9"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361224B9"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71178E78" w14:textId="77777777" w:rsidR="00BD1BA6"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2FC17374" w14:textId="77777777" w:rsidR="00BD1BA6" w:rsidRPr="00C22A2F" w:rsidRDefault="00BD1BA6" w:rsidP="00BD1BA6">
      <w:pPr>
        <w:tabs>
          <w:tab w:val="left" w:pos="1823"/>
        </w:tabs>
        <w:spacing w:before="120" w:after="120"/>
        <w:rPr>
          <w:sz w:val="21"/>
          <w:u w:val="single"/>
          <w:lang w:val="en-AU"/>
        </w:rPr>
      </w:pP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r>
        <w:rPr>
          <w:sz w:val="21"/>
          <w:u w:val="single"/>
          <w:lang w:val="en-AU"/>
        </w:rPr>
        <w:tab/>
      </w:r>
    </w:p>
    <w:p w14:paraId="0A9576DC" w14:textId="77777777" w:rsidR="00037A21" w:rsidRDefault="00037A21" w:rsidP="00037A21">
      <w:pPr>
        <w:tabs>
          <w:tab w:val="left" w:pos="1950"/>
        </w:tabs>
      </w:pPr>
    </w:p>
    <w:p w14:paraId="5ED2663E" w14:textId="77777777" w:rsidR="00BD1BA6" w:rsidRDefault="00BD1BA6" w:rsidP="00037A21">
      <w:pPr>
        <w:tabs>
          <w:tab w:val="left" w:pos="1950"/>
        </w:tabs>
      </w:pPr>
    </w:p>
    <w:p w14:paraId="48A95235" w14:textId="77777777" w:rsidR="00BD1BA6" w:rsidRDefault="00BD1BA6" w:rsidP="009119B0">
      <w:pPr>
        <w:tabs>
          <w:tab w:val="left" w:pos="1950"/>
        </w:tabs>
      </w:pPr>
    </w:p>
    <w:p w14:paraId="22C3947F" w14:textId="77777777" w:rsidR="00BD1BA6" w:rsidRDefault="00BD1BA6" w:rsidP="009119B0">
      <w:pPr>
        <w:tabs>
          <w:tab w:val="left" w:pos="1950"/>
        </w:tabs>
      </w:pPr>
    </w:p>
    <w:p w14:paraId="52ADAE9C" w14:textId="77777777" w:rsidR="009119B0" w:rsidRDefault="009119B0" w:rsidP="009119B0">
      <w:pPr>
        <w:tabs>
          <w:tab w:val="left" w:pos="1950"/>
        </w:tabs>
      </w:pPr>
    </w:p>
    <w:p w14:paraId="6C106AB4" w14:textId="77777777" w:rsidR="009119B0" w:rsidRDefault="009119B0" w:rsidP="009119B0">
      <w:pPr>
        <w:tabs>
          <w:tab w:val="left" w:pos="1950"/>
        </w:tabs>
      </w:pPr>
    </w:p>
    <w:p w14:paraId="4CDA5D3F" w14:textId="77777777" w:rsidR="009119B0" w:rsidRDefault="009119B0" w:rsidP="009119B0">
      <w:pPr>
        <w:tabs>
          <w:tab w:val="left" w:pos="1950"/>
        </w:tabs>
      </w:pPr>
    </w:p>
    <w:p w14:paraId="70381C6A" w14:textId="77777777" w:rsidR="009119B0" w:rsidRDefault="009119B0" w:rsidP="009119B0">
      <w:pPr>
        <w:tabs>
          <w:tab w:val="left" w:pos="1950"/>
        </w:tabs>
      </w:pPr>
    </w:p>
    <w:p w14:paraId="33A7093E" w14:textId="77777777" w:rsidR="009119B0" w:rsidRDefault="009119B0" w:rsidP="009119B0">
      <w:pPr>
        <w:tabs>
          <w:tab w:val="left" w:pos="1950"/>
        </w:tabs>
      </w:pPr>
    </w:p>
    <w:p w14:paraId="2A1A5762" w14:textId="77777777" w:rsidR="009119B0" w:rsidRDefault="009119B0" w:rsidP="009119B0">
      <w:pPr>
        <w:tabs>
          <w:tab w:val="left" w:pos="1950"/>
        </w:tabs>
      </w:pPr>
    </w:p>
    <w:p w14:paraId="4F97057F" w14:textId="77777777" w:rsidR="009119B0" w:rsidRDefault="009119B0" w:rsidP="009119B0">
      <w:pPr>
        <w:tabs>
          <w:tab w:val="left" w:pos="1950"/>
        </w:tabs>
      </w:pPr>
    </w:p>
    <w:p w14:paraId="6FBAAA22" w14:textId="77777777" w:rsidR="009119B0" w:rsidRDefault="009119B0" w:rsidP="009119B0">
      <w:pPr>
        <w:tabs>
          <w:tab w:val="left" w:pos="1950"/>
        </w:tabs>
      </w:pPr>
    </w:p>
    <w:p w14:paraId="671DC1C0" w14:textId="77777777" w:rsidR="009119B0" w:rsidRDefault="009119B0" w:rsidP="009119B0">
      <w:pPr>
        <w:tabs>
          <w:tab w:val="left" w:pos="1950"/>
        </w:tabs>
      </w:pPr>
    </w:p>
    <w:p w14:paraId="7B9ED610" w14:textId="77777777" w:rsidR="009119B0" w:rsidRDefault="009119B0" w:rsidP="009119B0">
      <w:pPr>
        <w:tabs>
          <w:tab w:val="left" w:pos="1950"/>
        </w:tabs>
      </w:pPr>
    </w:p>
    <w:p w14:paraId="1787128F" w14:textId="77777777" w:rsidR="009119B0" w:rsidRDefault="009119B0" w:rsidP="009119B0">
      <w:pPr>
        <w:tabs>
          <w:tab w:val="left" w:pos="1950"/>
        </w:tabs>
      </w:pPr>
    </w:p>
    <w:p w14:paraId="33DFBD69" w14:textId="77777777" w:rsidR="009119B0" w:rsidRDefault="009119B0" w:rsidP="009119B0">
      <w:pPr>
        <w:tabs>
          <w:tab w:val="left" w:pos="1950"/>
        </w:tabs>
      </w:pPr>
    </w:p>
    <w:p w14:paraId="2972273C" w14:textId="77777777" w:rsidR="009119B0" w:rsidRDefault="009119B0" w:rsidP="009119B0">
      <w:pPr>
        <w:tabs>
          <w:tab w:val="left" w:pos="1950"/>
        </w:tabs>
      </w:pPr>
    </w:p>
    <w:p w14:paraId="1B57E438" w14:textId="77777777" w:rsidR="009119B0" w:rsidRDefault="009119B0" w:rsidP="009119B0">
      <w:pPr>
        <w:tabs>
          <w:tab w:val="left" w:pos="1950"/>
        </w:tabs>
      </w:pPr>
    </w:p>
    <w:p w14:paraId="15DAED65" w14:textId="77777777" w:rsidR="009119B0" w:rsidRDefault="009119B0" w:rsidP="009119B0">
      <w:pPr>
        <w:tabs>
          <w:tab w:val="left" w:pos="1950"/>
        </w:tabs>
      </w:pPr>
    </w:p>
    <w:p w14:paraId="0AD20640" w14:textId="77777777" w:rsidR="009119B0" w:rsidRDefault="009119B0" w:rsidP="009119B0">
      <w:pPr>
        <w:tabs>
          <w:tab w:val="left" w:pos="1950"/>
        </w:tabs>
      </w:pPr>
    </w:p>
    <w:p w14:paraId="36466E76" w14:textId="77777777" w:rsidR="009119B0" w:rsidRDefault="009119B0" w:rsidP="009119B0">
      <w:pPr>
        <w:tabs>
          <w:tab w:val="left" w:pos="1950"/>
        </w:tabs>
      </w:pPr>
    </w:p>
    <w:p w14:paraId="47087AF6" w14:textId="77777777" w:rsidR="009119B0" w:rsidRDefault="009119B0" w:rsidP="009119B0">
      <w:pPr>
        <w:tabs>
          <w:tab w:val="left" w:pos="1950"/>
        </w:tabs>
      </w:pPr>
    </w:p>
    <w:p w14:paraId="2B61FDE5" w14:textId="77777777" w:rsidR="009119B0" w:rsidRDefault="009119B0" w:rsidP="009119B0">
      <w:pPr>
        <w:tabs>
          <w:tab w:val="left" w:pos="1950"/>
        </w:tabs>
      </w:pPr>
    </w:p>
    <w:p w14:paraId="6955FB74" w14:textId="77777777" w:rsidR="009119B0" w:rsidRDefault="009119B0" w:rsidP="009119B0">
      <w:pPr>
        <w:tabs>
          <w:tab w:val="left" w:pos="1950"/>
        </w:tabs>
      </w:pPr>
    </w:p>
    <w:p w14:paraId="229C7300" w14:textId="77777777" w:rsidR="009119B0" w:rsidRDefault="009119B0" w:rsidP="009119B0">
      <w:pPr>
        <w:tabs>
          <w:tab w:val="left" w:pos="1950"/>
        </w:tabs>
      </w:pPr>
    </w:p>
    <w:p w14:paraId="66F48304" w14:textId="77777777" w:rsidR="009119B0" w:rsidRDefault="009119B0" w:rsidP="009119B0">
      <w:pPr>
        <w:tabs>
          <w:tab w:val="left" w:pos="1950"/>
        </w:tabs>
      </w:pPr>
    </w:p>
    <w:p w14:paraId="4D531D40" w14:textId="77777777" w:rsidR="009119B0" w:rsidRDefault="009119B0" w:rsidP="009119B0">
      <w:pPr>
        <w:tabs>
          <w:tab w:val="left" w:pos="1950"/>
        </w:tabs>
      </w:pPr>
    </w:p>
    <w:p w14:paraId="0895F034" w14:textId="77777777" w:rsidR="009119B0" w:rsidRDefault="009119B0" w:rsidP="009119B0">
      <w:pPr>
        <w:tabs>
          <w:tab w:val="left" w:pos="1950"/>
        </w:tabs>
      </w:pPr>
    </w:p>
    <w:p w14:paraId="7B2CA718" w14:textId="77777777" w:rsidR="009119B0" w:rsidRDefault="009119B0" w:rsidP="009119B0">
      <w:pPr>
        <w:tabs>
          <w:tab w:val="left" w:pos="1950"/>
        </w:tabs>
      </w:pPr>
    </w:p>
    <w:p w14:paraId="7B134A5D" w14:textId="77777777" w:rsidR="009119B0" w:rsidRDefault="009119B0" w:rsidP="009119B0">
      <w:pPr>
        <w:tabs>
          <w:tab w:val="left" w:pos="1950"/>
        </w:tabs>
      </w:pPr>
    </w:p>
    <w:p w14:paraId="2E18BB5C" w14:textId="77777777" w:rsidR="009119B0" w:rsidRDefault="009119B0" w:rsidP="009119B0">
      <w:pPr>
        <w:tabs>
          <w:tab w:val="left" w:pos="1950"/>
        </w:tabs>
      </w:pPr>
    </w:p>
    <w:p w14:paraId="05D88FB8" w14:textId="77777777" w:rsidR="009119B0" w:rsidRDefault="009119B0" w:rsidP="009119B0">
      <w:pPr>
        <w:tabs>
          <w:tab w:val="left" w:pos="1950"/>
        </w:tabs>
      </w:pPr>
    </w:p>
    <w:p w14:paraId="600E2A68" w14:textId="77777777" w:rsidR="009119B0" w:rsidRDefault="009119B0" w:rsidP="009119B0">
      <w:pPr>
        <w:tabs>
          <w:tab w:val="left" w:pos="1950"/>
        </w:tabs>
      </w:pPr>
    </w:p>
    <w:p w14:paraId="1A7DCA33" w14:textId="77777777" w:rsidR="009119B0" w:rsidRDefault="009119B0" w:rsidP="009119B0">
      <w:pPr>
        <w:tabs>
          <w:tab w:val="left" w:pos="1950"/>
        </w:tabs>
      </w:pPr>
    </w:p>
    <w:p w14:paraId="66C2C803" w14:textId="77777777" w:rsidR="009119B0" w:rsidRDefault="009119B0" w:rsidP="009119B0">
      <w:pPr>
        <w:tabs>
          <w:tab w:val="left" w:pos="1950"/>
        </w:tabs>
      </w:pPr>
    </w:p>
    <w:p w14:paraId="598011DA" w14:textId="77777777" w:rsidR="009119B0" w:rsidRDefault="009119B0" w:rsidP="009119B0">
      <w:pPr>
        <w:tabs>
          <w:tab w:val="left" w:pos="1950"/>
        </w:tabs>
      </w:pPr>
    </w:p>
    <w:p w14:paraId="2139AE37" w14:textId="77777777" w:rsidR="009119B0" w:rsidRDefault="009119B0" w:rsidP="009119B0">
      <w:pPr>
        <w:tabs>
          <w:tab w:val="left" w:pos="1950"/>
        </w:tabs>
      </w:pPr>
    </w:p>
    <w:p w14:paraId="3CDD3B8A" w14:textId="77777777" w:rsidR="009119B0" w:rsidRDefault="009119B0" w:rsidP="009119B0">
      <w:pPr>
        <w:tabs>
          <w:tab w:val="left" w:pos="1950"/>
        </w:tabs>
      </w:pPr>
    </w:p>
    <w:p w14:paraId="44248C6D" w14:textId="492C0598" w:rsidR="00BD1BA6" w:rsidRDefault="00BD1BA6" w:rsidP="009119B0">
      <w:pPr>
        <w:tabs>
          <w:tab w:val="left" w:pos="1950"/>
        </w:tabs>
        <w:rPr>
          <w:b/>
          <w:sz w:val="40"/>
        </w:rPr>
      </w:pPr>
      <w:r w:rsidRPr="00BD1BA6">
        <w:rPr>
          <w:b/>
          <w:sz w:val="40"/>
        </w:rPr>
        <w:t>SOLUTIONS</w:t>
      </w:r>
    </w:p>
    <w:p w14:paraId="219F793B" w14:textId="77777777" w:rsidR="000736E1" w:rsidRPr="009119B0" w:rsidRDefault="000736E1" w:rsidP="009119B0">
      <w:pPr>
        <w:widowControl w:val="0"/>
        <w:autoSpaceDE w:val="0"/>
        <w:autoSpaceDN w:val="0"/>
        <w:adjustRightInd w:val="0"/>
        <w:rPr>
          <w:rFonts w:ascii="Times" w:hAnsi="Times" w:cs="Times"/>
          <w:sz w:val="21"/>
          <w:szCs w:val="20"/>
          <w:u w:val="single"/>
        </w:rPr>
      </w:pPr>
      <w:r w:rsidRPr="009119B0">
        <w:rPr>
          <w:rFonts w:ascii="Times" w:hAnsi="Times" w:cs="Times"/>
          <w:b/>
          <w:bCs/>
          <w:sz w:val="21"/>
          <w:szCs w:val="20"/>
          <w:u w:val="single"/>
        </w:rPr>
        <w:t xml:space="preserve">Question 1a. </w:t>
      </w:r>
    </w:p>
    <w:p w14:paraId="7DFA9FC0" w14:textId="77777777" w:rsidR="000736E1" w:rsidRPr="009119B0" w:rsidRDefault="000736E1" w:rsidP="009119B0">
      <w:pPr>
        <w:widowControl w:val="0"/>
        <w:autoSpaceDE w:val="0"/>
        <w:autoSpaceDN w:val="0"/>
        <w:adjustRightInd w:val="0"/>
        <w:rPr>
          <w:rFonts w:ascii="Times" w:hAnsi="Times" w:cs="Times"/>
          <w:sz w:val="21"/>
          <w:szCs w:val="20"/>
          <w:u w:val="single"/>
        </w:rPr>
      </w:pPr>
      <w:r w:rsidRPr="009119B0">
        <w:rPr>
          <w:rFonts w:ascii="Times" w:hAnsi="Times" w:cs="Times"/>
          <w:b/>
          <w:bCs/>
          <w:sz w:val="21"/>
          <w:szCs w:val="20"/>
          <w:u w:val="single"/>
        </w:rPr>
        <w:t xml:space="preserve">Sample response </w:t>
      </w:r>
    </w:p>
    <w:p w14:paraId="12CF885B"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A partnership is a business owned by two or more people, with most partnerships having a maximum of 20 partners. </w:t>
      </w:r>
    </w:p>
    <w:p w14:paraId="3EAECB6C"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A partnership does not operate as a separate legal entity from the owners. Therefore, the owners are subject to unlimited liability, making them personally responsible for the debts of the business. </w:t>
      </w:r>
    </w:p>
    <w:p w14:paraId="52BEC932"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Each partner will contribute capital to the establishment of the business and will share in the profits of the business in proportion to the capital contributed. Hence the partners need not be equal and some partners may contribute capital only and not work in the business (known as a silent partner). With multiple owners, a partnership allows for shared decision-making, shared responsibility and a share of the workload in operating the business, making it easier for the business to start operating. </w:t>
      </w:r>
    </w:p>
    <w:p w14:paraId="42A55F3A" w14:textId="77777777" w:rsidR="009119B0" w:rsidRDefault="009119B0" w:rsidP="009119B0">
      <w:pPr>
        <w:widowControl w:val="0"/>
        <w:autoSpaceDE w:val="0"/>
        <w:autoSpaceDN w:val="0"/>
        <w:adjustRightInd w:val="0"/>
        <w:rPr>
          <w:rFonts w:ascii="Times" w:hAnsi="Times" w:cs="Times"/>
          <w:b/>
          <w:bCs/>
          <w:i/>
          <w:iCs/>
          <w:sz w:val="20"/>
          <w:szCs w:val="20"/>
        </w:rPr>
      </w:pPr>
    </w:p>
    <w:p w14:paraId="7C3970A2"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i/>
          <w:iCs/>
          <w:sz w:val="20"/>
          <w:szCs w:val="20"/>
        </w:rPr>
        <w:t xml:space="preserve">Mark allocation: 4 marks </w:t>
      </w:r>
    </w:p>
    <w:p w14:paraId="42A2DF27"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2 marks for describing unlimited liability as a feature of a partnership </w:t>
      </w:r>
      <w:r w:rsidRPr="000736E1">
        <w:rPr>
          <w:rFonts w:ascii="MS Mincho" w:eastAsia="MS Mincho" w:hAnsi="MS Mincho" w:cs="MS Mincho"/>
          <w:sz w:val="20"/>
          <w:szCs w:val="20"/>
        </w:rPr>
        <w:t> </w:t>
      </w:r>
    </w:p>
    <w:p w14:paraId="0E41E285" w14:textId="77777777" w:rsidR="009119B0" w:rsidRPr="009119B0"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2 marks for describing shared responsibility and decision-making as a feature of a </w:t>
      </w:r>
      <w:r w:rsidRPr="000736E1">
        <w:rPr>
          <w:rFonts w:ascii="MS Mincho" w:eastAsia="MS Mincho" w:hAnsi="MS Mincho" w:cs="MS Mincho"/>
          <w:sz w:val="20"/>
          <w:szCs w:val="20"/>
        </w:rPr>
        <w:t> </w:t>
      </w:r>
      <w:r w:rsidRPr="000736E1">
        <w:rPr>
          <w:rFonts w:ascii="Times New Roman" w:hAnsi="Times New Roman" w:cs="Times New Roman"/>
          <w:sz w:val="20"/>
          <w:szCs w:val="20"/>
        </w:rPr>
        <w:t xml:space="preserve">partnership </w:t>
      </w:r>
      <w:r w:rsidRPr="000736E1">
        <w:rPr>
          <w:rFonts w:ascii="MS Mincho" w:eastAsia="MS Mincho" w:hAnsi="MS Mincho" w:cs="MS Mincho"/>
          <w:sz w:val="20"/>
          <w:szCs w:val="20"/>
        </w:rPr>
        <w:t> </w:t>
      </w:r>
    </w:p>
    <w:p w14:paraId="7D57AF02" w14:textId="109BC370"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b/>
          <w:bCs/>
          <w:sz w:val="20"/>
          <w:szCs w:val="20"/>
        </w:rPr>
        <w:t xml:space="preserve">Tip </w:t>
      </w:r>
      <w:r w:rsidRPr="000736E1">
        <w:rPr>
          <w:rFonts w:ascii="MS Mincho" w:eastAsia="MS Mincho" w:hAnsi="MS Mincho" w:cs="MS Mincho"/>
          <w:sz w:val="20"/>
          <w:szCs w:val="20"/>
        </w:rPr>
        <w:t> </w:t>
      </w:r>
    </w:p>
    <w:p w14:paraId="27E1E9BF"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i/>
          <w:iCs/>
          <w:sz w:val="20"/>
          <w:szCs w:val="20"/>
        </w:rPr>
        <w:t xml:space="preserve">To describe means to provide information about the topic – more than just a statement. Always try to provide more than a basic summary in your response. </w:t>
      </w:r>
    </w:p>
    <w:p w14:paraId="2ED6DEA9" w14:textId="77777777" w:rsidR="009119B0" w:rsidRPr="000736E1" w:rsidRDefault="009119B0" w:rsidP="009119B0">
      <w:pPr>
        <w:tabs>
          <w:tab w:val="left" w:pos="1950"/>
        </w:tabs>
        <w:rPr>
          <w:b/>
          <w:sz w:val="20"/>
          <w:szCs w:val="20"/>
        </w:rPr>
      </w:pPr>
    </w:p>
    <w:p w14:paraId="44040953" w14:textId="77777777" w:rsidR="000736E1" w:rsidRPr="009119B0" w:rsidRDefault="000736E1" w:rsidP="009119B0">
      <w:pPr>
        <w:widowControl w:val="0"/>
        <w:autoSpaceDE w:val="0"/>
        <w:autoSpaceDN w:val="0"/>
        <w:adjustRightInd w:val="0"/>
        <w:rPr>
          <w:rFonts w:ascii="Times" w:hAnsi="Times" w:cs="Times"/>
          <w:sz w:val="21"/>
          <w:szCs w:val="20"/>
          <w:u w:val="single"/>
        </w:rPr>
      </w:pPr>
      <w:r w:rsidRPr="009119B0">
        <w:rPr>
          <w:rFonts w:ascii="Times" w:hAnsi="Times" w:cs="Times"/>
          <w:b/>
          <w:bCs/>
          <w:sz w:val="21"/>
          <w:szCs w:val="20"/>
          <w:u w:val="single"/>
        </w:rPr>
        <w:t xml:space="preserve">Question 1b. </w:t>
      </w:r>
    </w:p>
    <w:p w14:paraId="69E68878" w14:textId="77777777" w:rsidR="000736E1" w:rsidRPr="009119B0" w:rsidRDefault="000736E1" w:rsidP="009119B0">
      <w:pPr>
        <w:widowControl w:val="0"/>
        <w:autoSpaceDE w:val="0"/>
        <w:autoSpaceDN w:val="0"/>
        <w:adjustRightInd w:val="0"/>
        <w:rPr>
          <w:rFonts w:ascii="Times" w:hAnsi="Times" w:cs="Times"/>
          <w:sz w:val="21"/>
          <w:szCs w:val="20"/>
          <w:u w:val="single"/>
        </w:rPr>
      </w:pPr>
      <w:r w:rsidRPr="009119B0">
        <w:rPr>
          <w:rFonts w:ascii="Times" w:hAnsi="Times" w:cs="Times"/>
          <w:b/>
          <w:bCs/>
          <w:sz w:val="21"/>
          <w:szCs w:val="20"/>
          <w:u w:val="single"/>
        </w:rPr>
        <w:t xml:space="preserve">Sample response </w:t>
      </w:r>
    </w:p>
    <w:p w14:paraId="4C0E6332"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By operating as a private limited company, Glen and Aimee would benefit from limited liability. This means that, should the business have to fold due to financial problems, the two owners would be limited in their liability for the debts of the business to the amount of their investment in the business. If they were to operate as a partnership, they wouldn’t have that protection and so would be liable for all the debts of the business, to the extent where their personal assets may be used to pay these debts. </w:t>
      </w:r>
    </w:p>
    <w:p w14:paraId="5F005BD0"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Secondly, the tax paid by a company could be lower than the tax paid by the two owners as partners in the business. Company tax is a flat rate (a fixed percentage) whereas the partners in a partnership are subject to PAYG income tax, which is a progressive tax, and the percentage of tax incurred increases as the incomes of the partners increase (as the profits of the business increase). </w:t>
      </w:r>
    </w:p>
    <w:p w14:paraId="5D430F1B" w14:textId="77777777" w:rsidR="009119B0" w:rsidRDefault="009119B0" w:rsidP="009119B0">
      <w:pPr>
        <w:widowControl w:val="0"/>
        <w:autoSpaceDE w:val="0"/>
        <w:autoSpaceDN w:val="0"/>
        <w:adjustRightInd w:val="0"/>
        <w:rPr>
          <w:rFonts w:ascii="Times" w:hAnsi="Times" w:cs="Times"/>
          <w:b/>
          <w:bCs/>
          <w:i/>
          <w:iCs/>
          <w:sz w:val="20"/>
          <w:szCs w:val="20"/>
        </w:rPr>
      </w:pPr>
    </w:p>
    <w:p w14:paraId="2BCF34EC"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i/>
          <w:iCs/>
          <w:sz w:val="20"/>
          <w:szCs w:val="20"/>
        </w:rPr>
        <w:t xml:space="preserve">Mark allocation: 4 marks </w:t>
      </w:r>
    </w:p>
    <w:p w14:paraId="472E0CF6"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2 marks for each aspect: </w:t>
      </w:r>
    </w:p>
    <w:p w14:paraId="4CB4214B"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Wingdings" w:hAnsi="Wingdings" w:cs="Wingdings"/>
          <w:kern w:val="1"/>
          <w:sz w:val="20"/>
          <w:szCs w:val="20"/>
        </w:rPr>
        <w:tab/>
      </w:r>
      <w:r w:rsidRPr="000736E1">
        <w:rPr>
          <w:rFonts w:ascii="Wingdings" w:hAnsi="Wingdings" w:cs="Wingdings"/>
          <w:kern w:val="1"/>
          <w:sz w:val="20"/>
          <w:szCs w:val="20"/>
        </w:rPr>
        <w:tab/>
      </w:r>
      <w:r w:rsidRPr="000736E1">
        <w:rPr>
          <w:rFonts w:ascii="Wingdings" w:hAnsi="Wingdings" w:cs="Wingdings"/>
          <w:sz w:val="20"/>
          <w:szCs w:val="20"/>
        </w:rPr>
        <w:t></w:t>
      </w:r>
      <w:r w:rsidRPr="000736E1">
        <w:rPr>
          <w:rFonts w:ascii="Times New Roman" w:hAnsi="Times New Roman" w:cs="Times New Roman"/>
          <w:sz w:val="20"/>
          <w:szCs w:val="20"/>
        </w:rPr>
        <w:t xml:space="preserve">1 mark for explaining how that aspect is derived by operating as a private </w:t>
      </w:r>
      <w:r w:rsidRPr="000736E1">
        <w:rPr>
          <w:rFonts w:ascii="MS Mincho" w:eastAsia="MS Mincho" w:hAnsi="MS Mincho" w:cs="MS Mincho"/>
          <w:sz w:val="20"/>
          <w:szCs w:val="20"/>
        </w:rPr>
        <w:t> </w:t>
      </w:r>
      <w:r w:rsidRPr="000736E1">
        <w:rPr>
          <w:rFonts w:ascii="Times New Roman" w:hAnsi="Times New Roman" w:cs="Times New Roman"/>
          <w:sz w:val="20"/>
          <w:szCs w:val="20"/>
        </w:rPr>
        <w:t xml:space="preserve">limited company </w:t>
      </w:r>
      <w:r w:rsidRPr="000736E1">
        <w:rPr>
          <w:rFonts w:ascii="MS Mincho" w:eastAsia="MS Mincho" w:hAnsi="MS Mincho" w:cs="MS Mincho"/>
          <w:sz w:val="20"/>
          <w:szCs w:val="20"/>
        </w:rPr>
        <w:t> </w:t>
      </w:r>
    </w:p>
    <w:p w14:paraId="725A2428" w14:textId="77777777" w:rsidR="009119B0" w:rsidRPr="009119B0"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Wingdings" w:hAnsi="Wingdings" w:cs="Wingdings"/>
          <w:kern w:val="1"/>
          <w:sz w:val="20"/>
          <w:szCs w:val="20"/>
        </w:rPr>
        <w:tab/>
      </w:r>
      <w:r w:rsidRPr="000736E1">
        <w:rPr>
          <w:rFonts w:ascii="Wingdings" w:hAnsi="Wingdings" w:cs="Wingdings"/>
          <w:kern w:val="1"/>
          <w:sz w:val="20"/>
          <w:szCs w:val="20"/>
        </w:rPr>
        <w:tab/>
      </w:r>
      <w:r w:rsidRPr="000736E1">
        <w:rPr>
          <w:rFonts w:ascii="Wingdings" w:hAnsi="Wingdings" w:cs="Wingdings"/>
          <w:sz w:val="20"/>
          <w:szCs w:val="20"/>
        </w:rPr>
        <w:t></w:t>
      </w:r>
      <w:r w:rsidRPr="000736E1">
        <w:rPr>
          <w:rFonts w:ascii="Times New Roman" w:hAnsi="Times New Roman" w:cs="Times New Roman"/>
          <w:sz w:val="20"/>
          <w:szCs w:val="20"/>
        </w:rPr>
        <w:t xml:space="preserve">1 mark for explaining how this aspect is different for a partnership </w:t>
      </w:r>
      <w:r w:rsidRPr="000736E1">
        <w:rPr>
          <w:rFonts w:ascii="MS Mincho" w:eastAsia="MS Mincho" w:hAnsi="MS Mincho" w:cs="MS Mincho"/>
          <w:sz w:val="20"/>
          <w:szCs w:val="20"/>
        </w:rPr>
        <w:t> </w:t>
      </w:r>
      <w:r w:rsidRPr="000736E1">
        <w:rPr>
          <w:rFonts w:ascii="Times" w:hAnsi="Times" w:cs="Times"/>
          <w:b/>
          <w:bCs/>
          <w:sz w:val="20"/>
          <w:szCs w:val="20"/>
        </w:rPr>
        <w:t xml:space="preserve">Note: </w:t>
      </w:r>
      <w:r w:rsidRPr="000736E1">
        <w:rPr>
          <w:rFonts w:ascii="Times New Roman" w:hAnsi="Times New Roman" w:cs="Times New Roman"/>
          <w:sz w:val="20"/>
          <w:szCs w:val="20"/>
        </w:rPr>
        <w:t xml:space="preserve">A comparison must be made, therefore an explanation of how each aspect operates under each type of business must be included. </w:t>
      </w:r>
      <w:r w:rsidRPr="000736E1">
        <w:rPr>
          <w:rFonts w:ascii="MS Mincho" w:eastAsia="MS Mincho" w:hAnsi="MS Mincho" w:cs="MS Mincho"/>
          <w:sz w:val="20"/>
          <w:szCs w:val="20"/>
        </w:rPr>
        <w:t> </w:t>
      </w:r>
    </w:p>
    <w:p w14:paraId="356E119D" w14:textId="072A1296"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b/>
          <w:bCs/>
          <w:sz w:val="20"/>
          <w:szCs w:val="20"/>
        </w:rPr>
        <w:t xml:space="preserve">Tip </w:t>
      </w:r>
      <w:r w:rsidRPr="000736E1">
        <w:rPr>
          <w:rFonts w:ascii="MS Mincho" w:eastAsia="MS Mincho" w:hAnsi="MS Mincho" w:cs="MS Mincho"/>
          <w:sz w:val="20"/>
          <w:szCs w:val="20"/>
        </w:rPr>
        <w:t> </w:t>
      </w:r>
    </w:p>
    <w:p w14:paraId="5AA685EE" w14:textId="77777777" w:rsidR="000736E1" w:rsidRDefault="000736E1" w:rsidP="009119B0">
      <w:pPr>
        <w:widowControl w:val="0"/>
        <w:autoSpaceDE w:val="0"/>
        <w:autoSpaceDN w:val="0"/>
        <w:adjustRightInd w:val="0"/>
        <w:rPr>
          <w:rFonts w:ascii="Times" w:hAnsi="Times" w:cs="Times"/>
          <w:i/>
          <w:iCs/>
          <w:sz w:val="20"/>
          <w:szCs w:val="20"/>
        </w:rPr>
      </w:pPr>
      <w:r w:rsidRPr="000736E1">
        <w:rPr>
          <w:rFonts w:ascii="Times" w:hAnsi="Times" w:cs="Times"/>
          <w:i/>
          <w:iCs/>
          <w:sz w:val="20"/>
          <w:szCs w:val="20"/>
        </w:rPr>
        <w:t xml:space="preserve">To compare means to provide similarities as well as differences. It is important to balance your response to cover both aspects of the two ownership types. </w:t>
      </w:r>
    </w:p>
    <w:p w14:paraId="70A7733F" w14:textId="77777777" w:rsidR="009119B0" w:rsidRDefault="009119B0" w:rsidP="009119B0">
      <w:pPr>
        <w:widowControl w:val="0"/>
        <w:autoSpaceDE w:val="0"/>
        <w:autoSpaceDN w:val="0"/>
        <w:adjustRightInd w:val="0"/>
        <w:rPr>
          <w:rFonts w:ascii="Times" w:hAnsi="Times" w:cs="Times"/>
          <w:sz w:val="20"/>
          <w:szCs w:val="20"/>
        </w:rPr>
      </w:pPr>
    </w:p>
    <w:p w14:paraId="770DCC87" w14:textId="77777777" w:rsidR="009119B0" w:rsidRDefault="009119B0" w:rsidP="009119B0">
      <w:pPr>
        <w:widowControl w:val="0"/>
        <w:autoSpaceDE w:val="0"/>
        <w:autoSpaceDN w:val="0"/>
        <w:adjustRightInd w:val="0"/>
        <w:rPr>
          <w:rFonts w:ascii="Times" w:hAnsi="Times" w:cs="Times"/>
          <w:sz w:val="20"/>
          <w:szCs w:val="20"/>
        </w:rPr>
      </w:pPr>
    </w:p>
    <w:p w14:paraId="3CEE15E5" w14:textId="77777777" w:rsidR="009119B0" w:rsidRDefault="009119B0" w:rsidP="009119B0">
      <w:pPr>
        <w:widowControl w:val="0"/>
        <w:autoSpaceDE w:val="0"/>
        <w:autoSpaceDN w:val="0"/>
        <w:adjustRightInd w:val="0"/>
        <w:rPr>
          <w:rFonts w:ascii="Times" w:hAnsi="Times" w:cs="Times"/>
          <w:sz w:val="20"/>
          <w:szCs w:val="20"/>
        </w:rPr>
      </w:pPr>
    </w:p>
    <w:p w14:paraId="14CAD6E6" w14:textId="77777777" w:rsidR="009119B0" w:rsidRDefault="009119B0" w:rsidP="009119B0">
      <w:pPr>
        <w:widowControl w:val="0"/>
        <w:autoSpaceDE w:val="0"/>
        <w:autoSpaceDN w:val="0"/>
        <w:adjustRightInd w:val="0"/>
        <w:rPr>
          <w:rFonts w:ascii="Times" w:hAnsi="Times" w:cs="Times"/>
          <w:sz w:val="20"/>
          <w:szCs w:val="20"/>
        </w:rPr>
      </w:pPr>
    </w:p>
    <w:p w14:paraId="44A2EDD3" w14:textId="77777777" w:rsidR="009119B0" w:rsidRDefault="009119B0" w:rsidP="009119B0">
      <w:pPr>
        <w:widowControl w:val="0"/>
        <w:autoSpaceDE w:val="0"/>
        <w:autoSpaceDN w:val="0"/>
        <w:adjustRightInd w:val="0"/>
        <w:rPr>
          <w:rFonts w:ascii="Times" w:hAnsi="Times" w:cs="Times"/>
          <w:sz w:val="20"/>
          <w:szCs w:val="20"/>
        </w:rPr>
      </w:pPr>
    </w:p>
    <w:p w14:paraId="398AA14D" w14:textId="77777777" w:rsidR="009119B0" w:rsidRDefault="009119B0" w:rsidP="009119B0">
      <w:pPr>
        <w:widowControl w:val="0"/>
        <w:autoSpaceDE w:val="0"/>
        <w:autoSpaceDN w:val="0"/>
        <w:adjustRightInd w:val="0"/>
        <w:rPr>
          <w:rFonts w:ascii="Times" w:hAnsi="Times" w:cs="Times"/>
          <w:sz w:val="20"/>
          <w:szCs w:val="20"/>
        </w:rPr>
      </w:pPr>
    </w:p>
    <w:p w14:paraId="165AE529" w14:textId="77777777" w:rsidR="009119B0" w:rsidRDefault="009119B0" w:rsidP="009119B0">
      <w:pPr>
        <w:widowControl w:val="0"/>
        <w:autoSpaceDE w:val="0"/>
        <w:autoSpaceDN w:val="0"/>
        <w:adjustRightInd w:val="0"/>
        <w:rPr>
          <w:rFonts w:ascii="Times" w:hAnsi="Times" w:cs="Times"/>
          <w:sz w:val="20"/>
          <w:szCs w:val="20"/>
        </w:rPr>
      </w:pPr>
    </w:p>
    <w:p w14:paraId="381615BC" w14:textId="77777777" w:rsidR="009119B0" w:rsidRDefault="009119B0" w:rsidP="009119B0">
      <w:pPr>
        <w:widowControl w:val="0"/>
        <w:autoSpaceDE w:val="0"/>
        <w:autoSpaceDN w:val="0"/>
        <w:adjustRightInd w:val="0"/>
        <w:rPr>
          <w:rFonts w:ascii="Times" w:hAnsi="Times" w:cs="Times"/>
          <w:sz w:val="20"/>
          <w:szCs w:val="20"/>
        </w:rPr>
      </w:pPr>
    </w:p>
    <w:p w14:paraId="424C9DD8" w14:textId="77777777" w:rsidR="009119B0" w:rsidRDefault="009119B0" w:rsidP="009119B0">
      <w:pPr>
        <w:widowControl w:val="0"/>
        <w:autoSpaceDE w:val="0"/>
        <w:autoSpaceDN w:val="0"/>
        <w:adjustRightInd w:val="0"/>
        <w:rPr>
          <w:rFonts w:ascii="Times" w:hAnsi="Times" w:cs="Times"/>
          <w:sz w:val="20"/>
          <w:szCs w:val="20"/>
        </w:rPr>
      </w:pPr>
    </w:p>
    <w:p w14:paraId="10504B6D" w14:textId="77777777" w:rsidR="009119B0" w:rsidRDefault="009119B0" w:rsidP="009119B0">
      <w:pPr>
        <w:widowControl w:val="0"/>
        <w:autoSpaceDE w:val="0"/>
        <w:autoSpaceDN w:val="0"/>
        <w:adjustRightInd w:val="0"/>
        <w:rPr>
          <w:rFonts w:ascii="Times" w:hAnsi="Times" w:cs="Times"/>
          <w:sz w:val="20"/>
          <w:szCs w:val="20"/>
        </w:rPr>
      </w:pPr>
    </w:p>
    <w:p w14:paraId="736A53E9" w14:textId="77777777" w:rsidR="009119B0" w:rsidRDefault="009119B0" w:rsidP="009119B0">
      <w:pPr>
        <w:widowControl w:val="0"/>
        <w:autoSpaceDE w:val="0"/>
        <w:autoSpaceDN w:val="0"/>
        <w:adjustRightInd w:val="0"/>
        <w:rPr>
          <w:rFonts w:ascii="Times" w:hAnsi="Times" w:cs="Times"/>
          <w:sz w:val="20"/>
          <w:szCs w:val="20"/>
        </w:rPr>
      </w:pPr>
    </w:p>
    <w:p w14:paraId="5121FE24" w14:textId="77777777" w:rsidR="009119B0" w:rsidRDefault="009119B0" w:rsidP="009119B0">
      <w:pPr>
        <w:widowControl w:val="0"/>
        <w:autoSpaceDE w:val="0"/>
        <w:autoSpaceDN w:val="0"/>
        <w:adjustRightInd w:val="0"/>
        <w:rPr>
          <w:rFonts w:ascii="Times" w:hAnsi="Times" w:cs="Times"/>
          <w:sz w:val="20"/>
          <w:szCs w:val="20"/>
        </w:rPr>
      </w:pPr>
    </w:p>
    <w:p w14:paraId="201F8585" w14:textId="77777777" w:rsidR="009119B0" w:rsidRDefault="009119B0" w:rsidP="009119B0">
      <w:pPr>
        <w:widowControl w:val="0"/>
        <w:autoSpaceDE w:val="0"/>
        <w:autoSpaceDN w:val="0"/>
        <w:adjustRightInd w:val="0"/>
        <w:rPr>
          <w:rFonts w:ascii="Times" w:hAnsi="Times" w:cs="Times"/>
          <w:sz w:val="20"/>
          <w:szCs w:val="20"/>
        </w:rPr>
      </w:pPr>
    </w:p>
    <w:p w14:paraId="7451FC01" w14:textId="77777777" w:rsidR="009119B0" w:rsidRDefault="009119B0" w:rsidP="009119B0">
      <w:pPr>
        <w:widowControl w:val="0"/>
        <w:autoSpaceDE w:val="0"/>
        <w:autoSpaceDN w:val="0"/>
        <w:adjustRightInd w:val="0"/>
        <w:rPr>
          <w:rFonts w:ascii="Times" w:hAnsi="Times" w:cs="Times"/>
          <w:sz w:val="20"/>
          <w:szCs w:val="20"/>
        </w:rPr>
      </w:pPr>
    </w:p>
    <w:p w14:paraId="083DB784" w14:textId="77777777" w:rsidR="009119B0" w:rsidRDefault="009119B0" w:rsidP="009119B0">
      <w:pPr>
        <w:widowControl w:val="0"/>
        <w:autoSpaceDE w:val="0"/>
        <w:autoSpaceDN w:val="0"/>
        <w:adjustRightInd w:val="0"/>
        <w:rPr>
          <w:rFonts w:ascii="Times" w:hAnsi="Times" w:cs="Times"/>
          <w:sz w:val="20"/>
          <w:szCs w:val="20"/>
        </w:rPr>
      </w:pPr>
    </w:p>
    <w:p w14:paraId="42B5EDE3" w14:textId="77777777" w:rsidR="009119B0" w:rsidRDefault="009119B0" w:rsidP="009119B0">
      <w:pPr>
        <w:widowControl w:val="0"/>
        <w:autoSpaceDE w:val="0"/>
        <w:autoSpaceDN w:val="0"/>
        <w:adjustRightInd w:val="0"/>
        <w:rPr>
          <w:rFonts w:ascii="Times" w:hAnsi="Times" w:cs="Times"/>
          <w:sz w:val="20"/>
          <w:szCs w:val="20"/>
        </w:rPr>
      </w:pPr>
    </w:p>
    <w:p w14:paraId="5873FA60" w14:textId="77777777" w:rsidR="009119B0" w:rsidRPr="000736E1" w:rsidRDefault="009119B0" w:rsidP="009119B0">
      <w:pPr>
        <w:widowControl w:val="0"/>
        <w:autoSpaceDE w:val="0"/>
        <w:autoSpaceDN w:val="0"/>
        <w:adjustRightInd w:val="0"/>
        <w:rPr>
          <w:rFonts w:ascii="Times" w:hAnsi="Times" w:cs="Times"/>
          <w:sz w:val="20"/>
          <w:szCs w:val="20"/>
        </w:rPr>
      </w:pPr>
    </w:p>
    <w:p w14:paraId="278E25EC" w14:textId="13519C83" w:rsidR="009119B0" w:rsidRPr="009119B0" w:rsidRDefault="000736E1" w:rsidP="009119B0">
      <w:pPr>
        <w:widowControl w:val="0"/>
        <w:autoSpaceDE w:val="0"/>
        <w:autoSpaceDN w:val="0"/>
        <w:adjustRightInd w:val="0"/>
        <w:rPr>
          <w:rFonts w:ascii="Times" w:hAnsi="Times" w:cs="Times"/>
          <w:b/>
          <w:bCs/>
          <w:sz w:val="20"/>
          <w:szCs w:val="20"/>
          <w:u w:val="single"/>
        </w:rPr>
      </w:pPr>
      <w:r w:rsidRPr="009119B0">
        <w:rPr>
          <w:rFonts w:ascii="Times" w:hAnsi="Times" w:cs="Times"/>
          <w:b/>
          <w:bCs/>
          <w:sz w:val="20"/>
          <w:szCs w:val="20"/>
          <w:u w:val="single"/>
        </w:rPr>
        <w:t xml:space="preserve">Question 1c. </w:t>
      </w:r>
    </w:p>
    <w:p w14:paraId="0F866969" w14:textId="77777777" w:rsidR="000736E1" w:rsidRPr="009119B0" w:rsidRDefault="000736E1" w:rsidP="009119B0">
      <w:pPr>
        <w:widowControl w:val="0"/>
        <w:autoSpaceDE w:val="0"/>
        <w:autoSpaceDN w:val="0"/>
        <w:adjustRightInd w:val="0"/>
        <w:rPr>
          <w:rFonts w:ascii="Times" w:hAnsi="Times" w:cs="Times"/>
          <w:sz w:val="20"/>
          <w:szCs w:val="20"/>
          <w:u w:val="single"/>
        </w:rPr>
      </w:pPr>
      <w:r w:rsidRPr="009119B0">
        <w:rPr>
          <w:rFonts w:ascii="Times" w:hAnsi="Times" w:cs="Times"/>
          <w:b/>
          <w:bCs/>
          <w:sz w:val="20"/>
          <w:szCs w:val="20"/>
          <w:u w:val="single"/>
        </w:rPr>
        <w:t xml:space="preserve">Sample response </w:t>
      </w:r>
    </w:p>
    <w:p w14:paraId="3286906D"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Planning is the ability of a manager to define business objectives and decide on the methods or strategies to achieve them. </w:t>
      </w:r>
    </w:p>
    <w:p w14:paraId="6F5F70AC"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In establishing a business, there is a range of tasks that need to be performed and a number of legal requirements that must be met. Through planning, the two owners can determine which task needs to be completed first, and </w:t>
      </w:r>
      <w:proofErr w:type="spellStart"/>
      <w:r w:rsidRPr="000736E1">
        <w:rPr>
          <w:rFonts w:ascii="Times New Roman" w:hAnsi="Times New Roman" w:cs="Times New Roman"/>
          <w:sz w:val="20"/>
          <w:szCs w:val="20"/>
        </w:rPr>
        <w:t>prioritise</w:t>
      </w:r>
      <w:proofErr w:type="spellEnd"/>
      <w:r w:rsidRPr="000736E1">
        <w:rPr>
          <w:rFonts w:ascii="Times New Roman" w:hAnsi="Times New Roman" w:cs="Times New Roman"/>
          <w:sz w:val="20"/>
          <w:szCs w:val="20"/>
        </w:rPr>
        <w:t xml:space="preserve"> accordingly. There are three types of planning – strategic, tactical and operational – which ensure that tasks are completed in the order of importance and urgency. </w:t>
      </w:r>
    </w:p>
    <w:p w14:paraId="3B7276D6"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Using these three levels of planning, Glen and Aimee could develop a timeline for the completion of tasks so that each task is completed in order. It also means that duties and responsibility for those tasks can be allocated, thereby eliminating duplication of tasks. </w:t>
      </w:r>
    </w:p>
    <w:p w14:paraId="62FD1C10" w14:textId="77777777" w:rsidR="009119B0" w:rsidRDefault="009119B0" w:rsidP="009119B0">
      <w:pPr>
        <w:widowControl w:val="0"/>
        <w:autoSpaceDE w:val="0"/>
        <w:autoSpaceDN w:val="0"/>
        <w:adjustRightInd w:val="0"/>
        <w:rPr>
          <w:rFonts w:ascii="Times" w:hAnsi="Times" w:cs="Times"/>
          <w:b/>
          <w:bCs/>
          <w:i/>
          <w:iCs/>
          <w:sz w:val="20"/>
          <w:szCs w:val="20"/>
        </w:rPr>
      </w:pPr>
    </w:p>
    <w:p w14:paraId="3145CF6D"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i/>
          <w:iCs/>
          <w:sz w:val="20"/>
          <w:szCs w:val="20"/>
        </w:rPr>
        <w:t xml:space="preserve">Mark allocation: 4 marks </w:t>
      </w:r>
    </w:p>
    <w:p w14:paraId="5E3360B6"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1 mark for describing planning </w:t>
      </w:r>
      <w:r w:rsidRPr="000736E1">
        <w:rPr>
          <w:rFonts w:ascii="MS Mincho" w:eastAsia="MS Mincho" w:hAnsi="MS Mincho" w:cs="MS Mincho"/>
          <w:sz w:val="20"/>
          <w:szCs w:val="20"/>
        </w:rPr>
        <w:t> </w:t>
      </w:r>
    </w:p>
    <w:p w14:paraId="74121755"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1 mark for identifying the levels of planning </w:t>
      </w:r>
      <w:r w:rsidRPr="000736E1">
        <w:rPr>
          <w:rFonts w:ascii="MS Mincho" w:eastAsia="MS Mincho" w:hAnsi="MS Mincho" w:cs="MS Mincho"/>
          <w:sz w:val="20"/>
          <w:szCs w:val="20"/>
        </w:rPr>
        <w:t> </w:t>
      </w:r>
    </w:p>
    <w:p w14:paraId="232A8C79" w14:textId="77777777" w:rsidR="009119B0" w:rsidRPr="009119B0"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2 marks for explaining how planning would be used by Glen and Aimee </w:t>
      </w:r>
      <w:r w:rsidRPr="000736E1">
        <w:rPr>
          <w:rFonts w:ascii="MS Mincho" w:eastAsia="MS Mincho" w:hAnsi="MS Mincho" w:cs="MS Mincho"/>
          <w:sz w:val="20"/>
          <w:szCs w:val="20"/>
        </w:rPr>
        <w:t> </w:t>
      </w:r>
    </w:p>
    <w:p w14:paraId="75160353" w14:textId="325BBEB2"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b/>
          <w:bCs/>
          <w:sz w:val="20"/>
          <w:szCs w:val="20"/>
        </w:rPr>
        <w:t xml:space="preserve">Tip </w:t>
      </w:r>
      <w:r w:rsidRPr="000736E1">
        <w:rPr>
          <w:rFonts w:ascii="MS Mincho" w:eastAsia="MS Mincho" w:hAnsi="MS Mincho" w:cs="MS Mincho"/>
          <w:sz w:val="20"/>
          <w:szCs w:val="20"/>
        </w:rPr>
        <w:t> </w:t>
      </w:r>
    </w:p>
    <w:p w14:paraId="688A7346"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i/>
          <w:iCs/>
          <w:sz w:val="20"/>
          <w:szCs w:val="20"/>
        </w:rPr>
        <w:t xml:space="preserve">On first glance this question is straightforward – explaining a skill. However, the second part of the question is asking you to apply your knowledge of the skill to explain </w:t>
      </w:r>
      <w:r w:rsidRPr="000736E1">
        <w:rPr>
          <w:rFonts w:ascii="Times" w:hAnsi="Times" w:cs="Times"/>
          <w:b/>
          <w:bCs/>
          <w:i/>
          <w:iCs/>
          <w:sz w:val="20"/>
          <w:szCs w:val="20"/>
        </w:rPr>
        <w:t xml:space="preserve">how </w:t>
      </w:r>
      <w:r w:rsidRPr="000736E1">
        <w:rPr>
          <w:rFonts w:ascii="Times" w:hAnsi="Times" w:cs="Times"/>
          <w:i/>
          <w:iCs/>
          <w:sz w:val="20"/>
          <w:szCs w:val="20"/>
        </w:rPr>
        <w:t xml:space="preserve">it can be used. </w:t>
      </w:r>
    </w:p>
    <w:p w14:paraId="20D10E58" w14:textId="77777777" w:rsidR="000736E1" w:rsidRPr="000736E1" w:rsidRDefault="000736E1" w:rsidP="009119B0">
      <w:pPr>
        <w:tabs>
          <w:tab w:val="left" w:pos="1950"/>
        </w:tabs>
        <w:rPr>
          <w:b/>
          <w:sz w:val="20"/>
          <w:szCs w:val="20"/>
        </w:rPr>
      </w:pPr>
    </w:p>
    <w:p w14:paraId="22752278" w14:textId="77777777" w:rsidR="000736E1" w:rsidRDefault="000736E1" w:rsidP="009119B0">
      <w:pPr>
        <w:tabs>
          <w:tab w:val="left" w:pos="1950"/>
        </w:tabs>
        <w:rPr>
          <w:b/>
          <w:sz w:val="20"/>
          <w:szCs w:val="20"/>
        </w:rPr>
      </w:pPr>
    </w:p>
    <w:p w14:paraId="676C5299" w14:textId="77777777" w:rsidR="009119B0" w:rsidRDefault="009119B0" w:rsidP="009119B0">
      <w:pPr>
        <w:tabs>
          <w:tab w:val="left" w:pos="1950"/>
        </w:tabs>
        <w:rPr>
          <w:b/>
          <w:sz w:val="20"/>
          <w:szCs w:val="20"/>
        </w:rPr>
      </w:pPr>
    </w:p>
    <w:p w14:paraId="41A9A5A7" w14:textId="77777777" w:rsidR="009119B0" w:rsidRDefault="009119B0" w:rsidP="009119B0">
      <w:pPr>
        <w:tabs>
          <w:tab w:val="left" w:pos="1950"/>
        </w:tabs>
        <w:rPr>
          <w:b/>
          <w:sz w:val="20"/>
          <w:szCs w:val="20"/>
        </w:rPr>
      </w:pPr>
    </w:p>
    <w:p w14:paraId="2444CAFE" w14:textId="77777777" w:rsidR="009119B0" w:rsidRDefault="009119B0" w:rsidP="009119B0">
      <w:pPr>
        <w:tabs>
          <w:tab w:val="left" w:pos="1950"/>
        </w:tabs>
        <w:rPr>
          <w:b/>
          <w:sz w:val="20"/>
          <w:szCs w:val="20"/>
        </w:rPr>
      </w:pPr>
    </w:p>
    <w:p w14:paraId="7E2C2525" w14:textId="77777777" w:rsidR="009119B0" w:rsidRPr="000736E1" w:rsidRDefault="009119B0" w:rsidP="009119B0">
      <w:pPr>
        <w:tabs>
          <w:tab w:val="left" w:pos="1950"/>
        </w:tabs>
        <w:rPr>
          <w:b/>
          <w:sz w:val="20"/>
          <w:szCs w:val="20"/>
        </w:rPr>
      </w:pPr>
    </w:p>
    <w:p w14:paraId="5BD83E9D" w14:textId="77777777" w:rsidR="009119B0" w:rsidRPr="009119B0" w:rsidRDefault="000736E1" w:rsidP="009119B0">
      <w:pPr>
        <w:widowControl w:val="0"/>
        <w:autoSpaceDE w:val="0"/>
        <w:autoSpaceDN w:val="0"/>
        <w:adjustRightInd w:val="0"/>
        <w:rPr>
          <w:rFonts w:ascii="MS Mincho" w:eastAsia="MS Mincho" w:hAnsi="MS Mincho" w:cs="MS Mincho"/>
          <w:b/>
          <w:bCs/>
          <w:sz w:val="20"/>
          <w:szCs w:val="20"/>
          <w:u w:val="single"/>
        </w:rPr>
      </w:pPr>
      <w:r w:rsidRPr="009119B0">
        <w:rPr>
          <w:rFonts w:ascii="Times" w:hAnsi="Times" w:cs="Times"/>
          <w:b/>
          <w:bCs/>
          <w:sz w:val="20"/>
          <w:szCs w:val="20"/>
          <w:u w:val="single"/>
        </w:rPr>
        <w:t>Question 5.</w:t>
      </w:r>
      <w:r w:rsidRPr="009119B0">
        <w:rPr>
          <w:rFonts w:ascii="MS Mincho" w:eastAsia="MS Mincho" w:hAnsi="MS Mincho" w:cs="MS Mincho"/>
          <w:b/>
          <w:bCs/>
          <w:sz w:val="20"/>
          <w:szCs w:val="20"/>
          <w:u w:val="single"/>
        </w:rPr>
        <w:t> </w:t>
      </w:r>
    </w:p>
    <w:p w14:paraId="61569B01" w14:textId="77777777" w:rsidR="009119B0" w:rsidRPr="009119B0" w:rsidRDefault="000736E1" w:rsidP="009119B0">
      <w:pPr>
        <w:widowControl w:val="0"/>
        <w:autoSpaceDE w:val="0"/>
        <w:autoSpaceDN w:val="0"/>
        <w:adjustRightInd w:val="0"/>
        <w:rPr>
          <w:rFonts w:ascii="MS Mincho" w:eastAsia="MS Mincho" w:hAnsi="MS Mincho" w:cs="MS Mincho"/>
          <w:b/>
          <w:bCs/>
          <w:sz w:val="20"/>
          <w:szCs w:val="20"/>
          <w:u w:val="single"/>
        </w:rPr>
      </w:pPr>
      <w:r w:rsidRPr="009119B0">
        <w:rPr>
          <w:rFonts w:ascii="Times" w:hAnsi="Times" w:cs="Times"/>
          <w:b/>
          <w:bCs/>
          <w:sz w:val="20"/>
          <w:szCs w:val="20"/>
          <w:u w:val="single"/>
        </w:rPr>
        <w:t>Sample response</w:t>
      </w:r>
      <w:r w:rsidRPr="009119B0">
        <w:rPr>
          <w:rFonts w:ascii="MS Mincho" w:eastAsia="MS Mincho" w:hAnsi="MS Mincho" w:cs="MS Mincho"/>
          <w:b/>
          <w:bCs/>
          <w:sz w:val="20"/>
          <w:szCs w:val="20"/>
          <w:u w:val="single"/>
        </w:rPr>
        <w:t> </w:t>
      </w:r>
    </w:p>
    <w:p w14:paraId="237E1BE7" w14:textId="60BA9E5C"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A new business owner could adopt the consultative style of management. The consultative style involves the manager seeking input from staff, and asking for their advice and ideas regarding key questions about establishing a business. It will involve open, two-way communication. However, once this input has been collated, the manager will make the final decision. </w:t>
      </w:r>
    </w:p>
    <w:p w14:paraId="38012B7C"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This style is appropriate when starting a business because often the owner does not have experience in all aspects of establishing a business. Obtaining advice from employees and other stakeholders can help the owner to establish the business in the correct manner and ensure that nothing is overlooked. Since the owner makes the final decision, they get to put their ‘stamp’ on the business. </w:t>
      </w:r>
    </w:p>
    <w:p w14:paraId="2181B012" w14:textId="77777777" w:rsidR="009119B0" w:rsidRDefault="009119B0" w:rsidP="009119B0">
      <w:pPr>
        <w:widowControl w:val="0"/>
        <w:autoSpaceDE w:val="0"/>
        <w:autoSpaceDN w:val="0"/>
        <w:adjustRightInd w:val="0"/>
        <w:rPr>
          <w:rFonts w:ascii="Times" w:hAnsi="Times" w:cs="Times"/>
          <w:b/>
          <w:bCs/>
          <w:i/>
          <w:iCs/>
          <w:sz w:val="20"/>
          <w:szCs w:val="20"/>
        </w:rPr>
      </w:pPr>
    </w:p>
    <w:p w14:paraId="1FEE013A"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i/>
          <w:iCs/>
          <w:sz w:val="20"/>
          <w:szCs w:val="20"/>
        </w:rPr>
        <w:t xml:space="preserve">Mark allocation: 4 marks </w:t>
      </w:r>
    </w:p>
    <w:p w14:paraId="08B1C4FF"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2 marks for explaining the management style; at least two features of the style selected must be provided </w:t>
      </w:r>
      <w:r w:rsidRPr="000736E1">
        <w:rPr>
          <w:rFonts w:ascii="MS Mincho" w:eastAsia="MS Mincho" w:hAnsi="MS Mincho" w:cs="MS Mincho"/>
          <w:sz w:val="20"/>
          <w:szCs w:val="20"/>
        </w:rPr>
        <w:t> </w:t>
      </w:r>
      <w:r w:rsidRPr="000736E1">
        <w:rPr>
          <w:rFonts w:ascii="Times New Roman" w:hAnsi="Times New Roman" w:cs="Times New Roman"/>
          <w:sz w:val="20"/>
          <w:szCs w:val="20"/>
        </w:rPr>
        <w:t xml:space="preserve">Students may select autocratic, persuasive or consultative as appropriate management styles. Participative and laissez-faire are not appropriate when commencing a business. </w:t>
      </w:r>
      <w:r w:rsidRPr="000736E1">
        <w:rPr>
          <w:rFonts w:ascii="MS Mincho" w:eastAsia="MS Mincho" w:hAnsi="MS Mincho" w:cs="MS Mincho"/>
          <w:sz w:val="20"/>
          <w:szCs w:val="20"/>
        </w:rPr>
        <w:t> </w:t>
      </w:r>
    </w:p>
    <w:p w14:paraId="6627AC36" w14:textId="77777777" w:rsidR="009119B0" w:rsidRPr="009119B0"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2 marks for a justification of the identified management style </w:t>
      </w:r>
    </w:p>
    <w:p w14:paraId="663F3283" w14:textId="77777777" w:rsidR="009119B0" w:rsidRPr="009119B0" w:rsidRDefault="009119B0"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p>
    <w:p w14:paraId="26DF2396" w14:textId="1B0692EC"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b/>
          <w:bCs/>
          <w:sz w:val="20"/>
          <w:szCs w:val="20"/>
        </w:rPr>
        <w:t xml:space="preserve">Tip </w:t>
      </w:r>
      <w:r w:rsidRPr="000736E1">
        <w:rPr>
          <w:rFonts w:ascii="MS Mincho" w:eastAsia="MS Mincho" w:hAnsi="MS Mincho" w:cs="MS Mincho"/>
          <w:sz w:val="20"/>
          <w:szCs w:val="20"/>
        </w:rPr>
        <w:t> </w:t>
      </w:r>
    </w:p>
    <w:p w14:paraId="5964E6C4"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i/>
          <w:iCs/>
          <w:sz w:val="20"/>
          <w:szCs w:val="20"/>
        </w:rPr>
        <w:t xml:space="preserve">In questions that ask you to justify a concept that you have selected, it is important to explain how this concept (in this case, a management style) would allow the business manager to achieve what they intend to achieve (in this case, starting a business). </w:t>
      </w:r>
    </w:p>
    <w:p w14:paraId="02B80780" w14:textId="77777777" w:rsidR="000736E1" w:rsidRPr="000736E1" w:rsidRDefault="000736E1" w:rsidP="009119B0">
      <w:pPr>
        <w:tabs>
          <w:tab w:val="left" w:pos="1950"/>
        </w:tabs>
        <w:rPr>
          <w:b/>
          <w:sz w:val="20"/>
          <w:szCs w:val="20"/>
        </w:rPr>
      </w:pPr>
    </w:p>
    <w:p w14:paraId="0EF5CCAA" w14:textId="77777777" w:rsidR="000736E1" w:rsidRDefault="000736E1" w:rsidP="009119B0">
      <w:pPr>
        <w:tabs>
          <w:tab w:val="left" w:pos="1950"/>
        </w:tabs>
        <w:rPr>
          <w:b/>
          <w:sz w:val="20"/>
          <w:szCs w:val="20"/>
        </w:rPr>
      </w:pPr>
    </w:p>
    <w:p w14:paraId="7E9A0974" w14:textId="77777777" w:rsidR="009119B0" w:rsidRDefault="009119B0" w:rsidP="009119B0">
      <w:pPr>
        <w:tabs>
          <w:tab w:val="left" w:pos="1950"/>
        </w:tabs>
        <w:rPr>
          <w:b/>
          <w:sz w:val="20"/>
          <w:szCs w:val="20"/>
        </w:rPr>
      </w:pPr>
    </w:p>
    <w:p w14:paraId="7669A1A5" w14:textId="77777777" w:rsidR="009119B0" w:rsidRDefault="009119B0" w:rsidP="009119B0">
      <w:pPr>
        <w:tabs>
          <w:tab w:val="left" w:pos="1950"/>
        </w:tabs>
        <w:rPr>
          <w:b/>
          <w:sz w:val="20"/>
          <w:szCs w:val="20"/>
        </w:rPr>
      </w:pPr>
    </w:p>
    <w:p w14:paraId="4D6B368B" w14:textId="77777777" w:rsidR="009119B0" w:rsidRDefault="009119B0" w:rsidP="009119B0">
      <w:pPr>
        <w:tabs>
          <w:tab w:val="left" w:pos="1950"/>
        </w:tabs>
        <w:rPr>
          <w:b/>
          <w:sz w:val="20"/>
          <w:szCs w:val="20"/>
        </w:rPr>
      </w:pPr>
    </w:p>
    <w:p w14:paraId="2518593A" w14:textId="77777777" w:rsidR="009119B0" w:rsidRDefault="009119B0" w:rsidP="009119B0">
      <w:pPr>
        <w:tabs>
          <w:tab w:val="left" w:pos="1950"/>
        </w:tabs>
        <w:rPr>
          <w:b/>
          <w:sz w:val="20"/>
          <w:szCs w:val="20"/>
        </w:rPr>
      </w:pPr>
    </w:p>
    <w:p w14:paraId="3223BAAC" w14:textId="77777777" w:rsidR="009119B0" w:rsidRDefault="009119B0" w:rsidP="009119B0">
      <w:pPr>
        <w:tabs>
          <w:tab w:val="left" w:pos="1950"/>
        </w:tabs>
        <w:rPr>
          <w:b/>
          <w:sz w:val="20"/>
          <w:szCs w:val="20"/>
        </w:rPr>
      </w:pPr>
    </w:p>
    <w:p w14:paraId="1FBD1F98" w14:textId="77777777" w:rsidR="009119B0" w:rsidRDefault="009119B0" w:rsidP="009119B0">
      <w:pPr>
        <w:tabs>
          <w:tab w:val="left" w:pos="1950"/>
        </w:tabs>
        <w:rPr>
          <w:b/>
          <w:sz w:val="20"/>
          <w:szCs w:val="20"/>
        </w:rPr>
      </w:pPr>
    </w:p>
    <w:p w14:paraId="3571CC28" w14:textId="77777777" w:rsidR="009119B0" w:rsidRDefault="009119B0" w:rsidP="009119B0">
      <w:pPr>
        <w:tabs>
          <w:tab w:val="left" w:pos="1950"/>
        </w:tabs>
        <w:rPr>
          <w:b/>
          <w:sz w:val="20"/>
          <w:szCs w:val="20"/>
        </w:rPr>
      </w:pPr>
    </w:p>
    <w:p w14:paraId="69B1EE60" w14:textId="77777777" w:rsidR="009119B0" w:rsidRDefault="009119B0" w:rsidP="009119B0">
      <w:pPr>
        <w:tabs>
          <w:tab w:val="left" w:pos="1950"/>
        </w:tabs>
        <w:rPr>
          <w:b/>
          <w:sz w:val="20"/>
          <w:szCs w:val="20"/>
        </w:rPr>
      </w:pPr>
    </w:p>
    <w:p w14:paraId="6A12BC87" w14:textId="77777777" w:rsidR="009119B0" w:rsidRDefault="009119B0" w:rsidP="009119B0">
      <w:pPr>
        <w:tabs>
          <w:tab w:val="left" w:pos="1950"/>
        </w:tabs>
        <w:rPr>
          <w:b/>
          <w:sz w:val="20"/>
          <w:szCs w:val="20"/>
        </w:rPr>
      </w:pPr>
    </w:p>
    <w:p w14:paraId="06B315E7" w14:textId="77777777" w:rsidR="009119B0" w:rsidRDefault="009119B0" w:rsidP="009119B0">
      <w:pPr>
        <w:widowControl w:val="0"/>
        <w:autoSpaceDE w:val="0"/>
        <w:autoSpaceDN w:val="0"/>
        <w:adjustRightInd w:val="0"/>
        <w:rPr>
          <w:b/>
          <w:sz w:val="20"/>
          <w:szCs w:val="20"/>
        </w:rPr>
      </w:pPr>
    </w:p>
    <w:p w14:paraId="52F472CF" w14:textId="77777777" w:rsidR="000736E1" w:rsidRPr="009119B0" w:rsidRDefault="000736E1" w:rsidP="009119B0">
      <w:pPr>
        <w:widowControl w:val="0"/>
        <w:autoSpaceDE w:val="0"/>
        <w:autoSpaceDN w:val="0"/>
        <w:adjustRightInd w:val="0"/>
        <w:rPr>
          <w:rFonts w:ascii="Times" w:hAnsi="Times" w:cs="Times"/>
          <w:sz w:val="21"/>
          <w:szCs w:val="20"/>
          <w:u w:val="single"/>
        </w:rPr>
      </w:pPr>
      <w:r w:rsidRPr="009119B0">
        <w:rPr>
          <w:rFonts w:ascii="Times" w:hAnsi="Times" w:cs="Times"/>
          <w:b/>
          <w:bCs/>
          <w:sz w:val="21"/>
          <w:szCs w:val="20"/>
          <w:u w:val="single"/>
        </w:rPr>
        <w:t xml:space="preserve">Question 3. </w:t>
      </w:r>
    </w:p>
    <w:p w14:paraId="06E54BBD" w14:textId="77777777" w:rsidR="000736E1" w:rsidRPr="009119B0" w:rsidRDefault="000736E1" w:rsidP="009119B0">
      <w:pPr>
        <w:widowControl w:val="0"/>
        <w:autoSpaceDE w:val="0"/>
        <w:autoSpaceDN w:val="0"/>
        <w:adjustRightInd w:val="0"/>
        <w:rPr>
          <w:rFonts w:ascii="Times" w:hAnsi="Times" w:cs="Times"/>
          <w:sz w:val="21"/>
          <w:szCs w:val="20"/>
          <w:u w:val="single"/>
        </w:rPr>
      </w:pPr>
      <w:r w:rsidRPr="009119B0">
        <w:rPr>
          <w:rFonts w:ascii="Times" w:hAnsi="Times" w:cs="Times"/>
          <w:b/>
          <w:bCs/>
          <w:sz w:val="21"/>
          <w:szCs w:val="20"/>
          <w:u w:val="single"/>
        </w:rPr>
        <w:t xml:space="preserve">Sample response </w:t>
      </w:r>
    </w:p>
    <w:p w14:paraId="259751A7"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The ‘drive to defend’ is what Lawrence and </w:t>
      </w:r>
      <w:proofErr w:type="spellStart"/>
      <w:r w:rsidRPr="000736E1">
        <w:rPr>
          <w:rFonts w:ascii="Times New Roman" w:hAnsi="Times New Roman" w:cs="Times New Roman"/>
          <w:sz w:val="20"/>
          <w:szCs w:val="20"/>
        </w:rPr>
        <w:t>Nohria</w:t>
      </w:r>
      <w:proofErr w:type="spellEnd"/>
      <w:r w:rsidRPr="000736E1">
        <w:rPr>
          <w:rFonts w:ascii="Times New Roman" w:hAnsi="Times New Roman" w:cs="Times New Roman"/>
          <w:sz w:val="20"/>
          <w:szCs w:val="20"/>
        </w:rPr>
        <w:t xml:space="preserve"> identified as a latent drive – there needs to be some form of threat for the drive to become active. Threats to the individual, their group, or the business as a whole can trigger the drive to defend. When this drive is activated, employees have the desire to remove those threats to their safety and security, and to protect what they regard as ‘theirs’. </w:t>
      </w:r>
    </w:p>
    <w:p w14:paraId="39242BCA"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Referring to this drive, motivation comes from removing fears and insecurities from the workplace. </w:t>
      </w:r>
    </w:p>
    <w:p w14:paraId="3BB0C018"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Managers and employees seek to create a workplace that is welcoming and supportive, and one where intimidation, threats and manipulation are not used as management techniques. There is consistency and fairness in the treatment of employees, and any system for determining rewards and recognition are fair and transparent, so that no-one feels that any other employee is the subject of </w:t>
      </w:r>
      <w:proofErr w:type="spellStart"/>
      <w:r w:rsidRPr="000736E1">
        <w:rPr>
          <w:rFonts w:ascii="Times New Roman" w:hAnsi="Times New Roman" w:cs="Times New Roman"/>
          <w:sz w:val="20"/>
          <w:szCs w:val="20"/>
        </w:rPr>
        <w:t>favouritism</w:t>
      </w:r>
      <w:proofErr w:type="spellEnd"/>
      <w:r w:rsidRPr="000736E1">
        <w:rPr>
          <w:rFonts w:ascii="Times New Roman" w:hAnsi="Times New Roman" w:cs="Times New Roman"/>
          <w:sz w:val="20"/>
          <w:szCs w:val="20"/>
        </w:rPr>
        <w:t xml:space="preserve"> or that they have been discriminated against. Overall, there is a level of trust between managers and employees, and they are free (and even encouraged) to speak up and offer suggestions. If these forces aren’t present, then staff won’t be motivated to do their best work. </w:t>
      </w:r>
    </w:p>
    <w:p w14:paraId="074C6C46" w14:textId="77777777" w:rsidR="009119B0" w:rsidRDefault="009119B0" w:rsidP="009119B0">
      <w:pPr>
        <w:widowControl w:val="0"/>
        <w:autoSpaceDE w:val="0"/>
        <w:autoSpaceDN w:val="0"/>
        <w:adjustRightInd w:val="0"/>
        <w:rPr>
          <w:rFonts w:ascii="Times" w:hAnsi="Times" w:cs="Times"/>
          <w:b/>
          <w:bCs/>
          <w:i/>
          <w:iCs/>
          <w:sz w:val="20"/>
          <w:szCs w:val="20"/>
        </w:rPr>
      </w:pPr>
    </w:p>
    <w:p w14:paraId="06C63F26"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i/>
          <w:iCs/>
          <w:sz w:val="20"/>
          <w:szCs w:val="20"/>
        </w:rPr>
        <w:t xml:space="preserve">Mark allocation: 4 marks </w:t>
      </w:r>
    </w:p>
    <w:p w14:paraId="7E7153E4"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3 marks for the description of the ‘drive to defend’</w:t>
      </w:r>
      <w:r w:rsidRPr="000736E1">
        <w:rPr>
          <w:rFonts w:ascii="MS Mincho" w:eastAsia="MS Mincho" w:hAnsi="MS Mincho" w:cs="MS Mincho"/>
          <w:sz w:val="20"/>
          <w:szCs w:val="20"/>
        </w:rPr>
        <w:t> </w:t>
      </w:r>
      <w:r w:rsidRPr="000736E1">
        <w:rPr>
          <w:rFonts w:ascii="Times New Roman" w:hAnsi="Times New Roman" w:cs="Times New Roman"/>
          <w:sz w:val="20"/>
          <w:szCs w:val="20"/>
        </w:rPr>
        <w:t xml:space="preserve">1 mark for explaining how the latent drive is roused when an employee is </w:t>
      </w:r>
      <w:r w:rsidRPr="000736E1">
        <w:rPr>
          <w:rFonts w:ascii="MS Mincho" w:eastAsia="MS Mincho" w:hAnsi="MS Mincho" w:cs="MS Mincho"/>
          <w:sz w:val="20"/>
          <w:szCs w:val="20"/>
        </w:rPr>
        <w:t> </w:t>
      </w:r>
      <w:r w:rsidRPr="000736E1">
        <w:rPr>
          <w:rFonts w:ascii="Times New Roman" w:hAnsi="Times New Roman" w:cs="Times New Roman"/>
          <w:sz w:val="20"/>
          <w:szCs w:val="20"/>
        </w:rPr>
        <w:t>threatened</w:t>
      </w:r>
      <w:r w:rsidRPr="000736E1">
        <w:rPr>
          <w:rFonts w:ascii="MS Mincho" w:eastAsia="MS Mincho" w:hAnsi="MS Mincho" w:cs="MS Mincho"/>
          <w:sz w:val="20"/>
          <w:szCs w:val="20"/>
        </w:rPr>
        <w:t> </w:t>
      </w:r>
      <w:r w:rsidRPr="000736E1">
        <w:rPr>
          <w:rFonts w:ascii="Times New Roman" w:hAnsi="Times New Roman" w:cs="Times New Roman"/>
          <w:sz w:val="20"/>
          <w:szCs w:val="20"/>
        </w:rPr>
        <w:t xml:space="preserve">1 mark for explaining employees’ drive to protect themselves from any </w:t>
      </w:r>
      <w:r w:rsidRPr="000736E1">
        <w:rPr>
          <w:rFonts w:ascii="MS Mincho" w:eastAsia="MS Mincho" w:hAnsi="MS Mincho" w:cs="MS Mincho"/>
          <w:sz w:val="20"/>
          <w:szCs w:val="20"/>
        </w:rPr>
        <w:t> </w:t>
      </w:r>
      <w:r w:rsidRPr="000736E1">
        <w:rPr>
          <w:rFonts w:ascii="Times New Roman" w:hAnsi="Times New Roman" w:cs="Times New Roman"/>
          <w:sz w:val="20"/>
          <w:szCs w:val="20"/>
        </w:rPr>
        <w:t>perceived threat</w:t>
      </w:r>
      <w:r w:rsidRPr="000736E1">
        <w:rPr>
          <w:rFonts w:ascii="MS Mincho" w:eastAsia="MS Mincho" w:hAnsi="MS Mincho" w:cs="MS Mincho"/>
          <w:sz w:val="20"/>
          <w:szCs w:val="20"/>
        </w:rPr>
        <w:t> </w:t>
      </w:r>
      <w:r w:rsidRPr="000736E1">
        <w:rPr>
          <w:rFonts w:ascii="Times New Roman" w:hAnsi="Times New Roman" w:cs="Times New Roman"/>
          <w:sz w:val="20"/>
          <w:szCs w:val="20"/>
        </w:rPr>
        <w:t xml:space="preserve">1 mark for explaining how the drive to defend is used to motivate </w:t>
      </w:r>
      <w:r w:rsidRPr="000736E1">
        <w:rPr>
          <w:rFonts w:ascii="MS Mincho" w:eastAsia="MS Mincho" w:hAnsi="MS Mincho" w:cs="MS Mincho"/>
          <w:sz w:val="20"/>
          <w:szCs w:val="20"/>
        </w:rPr>
        <w:t> </w:t>
      </w:r>
    </w:p>
    <w:p w14:paraId="47A0092B" w14:textId="77777777" w:rsidR="009119B0" w:rsidRPr="009119B0"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1 mark for explaining how this could affect a business </w:t>
      </w:r>
    </w:p>
    <w:p w14:paraId="19E262B8" w14:textId="77777777" w:rsidR="009119B0" w:rsidRPr="009119B0"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b/>
          <w:bCs/>
          <w:sz w:val="20"/>
          <w:szCs w:val="20"/>
        </w:rPr>
        <w:t xml:space="preserve">Tip </w:t>
      </w:r>
      <w:r w:rsidRPr="000736E1">
        <w:rPr>
          <w:rFonts w:ascii="MS Mincho" w:eastAsia="MS Mincho" w:hAnsi="MS Mincho" w:cs="MS Mincho"/>
          <w:sz w:val="20"/>
          <w:szCs w:val="20"/>
        </w:rPr>
        <w:t> </w:t>
      </w:r>
    </w:p>
    <w:p w14:paraId="5CAC4FC8" w14:textId="1CF1E38B"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i/>
          <w:iCs/>
          <w:sz w:val="20"/>
          <w:szCs w:val="20"/>
        </w:rPr>
        <w:t xml:space="preserve">The new Study Design identifies three theories of motivation. You should understand each theory because any of them can be specifically referred to. Lawrence and </w:t>
      </w:r>
      <w:proofErr w:type="spellStart"/>
      <w:r w:rsidRPr="000736E1">
        <w:rPr>
          <w:rFonts w:ascii="Times" w:hAnsi="Times" w:cs="Times"/>
          <w:i/>
          <w:iCs/>
          <w:sz w:val="20"/>
          <w:szCs w:val="20"/>
        </w:rPr>
        <w:t>Nohria’s</w:t>
      </w:r>
      <w:proofErr w:type="spellEnd"/>
      <w:r w:rsidRPr="000736E1">
        <w:rPr>
          <w:rFonts w:ascii="Times" w:hAnsi="Times" w:cs="Times"/>
          <w:i/>
          <w:iCs/>
          <w:sz w:val="20"/>
          <w:szCs w:val="20"/>
        </w:rPr>
        <w:t xml:space="preserve"> theory is new to the course and is therefore likely to appear in the examination. </w:t>
      </w:r>
      <w:r w:rsidRPr="000736E1">
        <w:rPr>
          <w:rFonts w:ascii="MS Mincho" w:eastAsia="MS Mincho" w:hAnsi="MS Mincho" w:cs="MS Mincho"/>
          <w:sz w:val="20"/>
          <w:szCs w:val="20"/>
        </w:rPr>
        <w:t> </w:t>
      </w:r>
    </w:p>
    <w:p w14:paraId="06B958F9" w14:textId="77777777" w:rsidR="000736E1" w:rsidRPr="000736E1" w:rsidRDefault="000736E1" w:rsidP="009119B0">
      <w:pPr>
        <w:tabs>
          <w:tab w:val="left" w:pos="1950"/>
        </w:tabs>
        <w:rPr>
          <w:b/>
          <w:sz w:val="20"/>
          <w:szCs w:val="20"/>
        </w:rPr>
      </w:pPr>
    </w:p>
    <w:p w14:paraId="597D9288" w14:textId="77777777" w:rsidR="000736E1" w:rsidRDefault="000736E1" w:rsidP="009119B0">
      <w:pPr>
        <w:tabs>
          <w:tab w:val="left" w:pos="1950"/>
        </w:tabs>
        <w:rPr>
          <w:b/>
          <w:sz w:val="20"/>
          <w:szCs w:val="20"/>
        </w:rPr>
      </w:pPr>
    </w:p>
    <w:p w14:paraId="4446BB29" w14:textId="77777777" w:rsidR="00287008" w:rsidRDefault="00287008" w:rsidP="009119B0">
      <w:pPr>
        <w:tabs>
          <w:tab w:val="left" w:pos="1950"/>
        </w:tabs>
        <w:rPr>
          <w:b/>
          <w:sz w:val="20"/>
          <w:szCs w:val="20"/>
        </w:rPr>
      </w:pPr>
    </w:p>
    <w:p w14:paraId="6886F5AC" w14:textId="77777777" w:rsidR="00287008" w:rsidRDefault="00287008" w:rsidP="009119B0">
      <w:pPr>
        <w:tabs>
          <w:tab w:val="left" w:pos="1950"/>
        </w:tabs>
        <w:rPr>
          <w:b/>
          <w:sz w:val="20"/>
          <w:szCs w:val="20"/>
        </w:rPr>
      </w:pPr>
    </w:p>
    <w:p w14:paraId="1C8BC943" w14:textId="77777777" w:rsidR="00287008" w:rsidRDefault="00287008" w:rsidP="009119B0">
      <w:pPr>
        <w:tabs>
          <w:tab w:val="left" w:pos="1950"/>
        </w:tabs>
        <w:rPr>
          <w:b/>
          <w:sz w:val="20"/>
          <w:szCs w:val="20"/>
        </w:rPr>
      </w:pPr>
    </w:p>
    <w:p w14:paraId="39B4D9E5" w14:textId="77777777" w:rsidR="00287008" w:rsidRDefault="00287008" w:rsidP="009119B0">
      <w:pPr>
        <w:tabs>
          <w:tab w:val="left" w:pos="1950"/>
        </w:tabs>
        <w:rPr>
          <w:b/>
          <w:sz w:val="20"/>
          <w:szCs w:val="20"/>
        </w:rPr>
      </w:pPr>
    </w:p>
    <w:p w14:paraId="6A17F5C3" w14:textId="77777777" w:rsidR="00287008" w:rsidRDefault="00287008" w:rsidP="009119B0">
      <w:pPr>
        <w:tabs>
          <w:tab w:val="left" w:pos="1950"/>
        </w:tabs>
        <w:rPr>
          <w:b/>
          <w:sz w:val="20"/>
          <w:szCs w:val="20"/>
        </w:rPr>
      </w:pPr>
    </w:p>
    <w:p w14:paraId="343C364C" w14:textId="77777777" w:rsidR="00287008" w:rsidRDefault="00287008" w:rsidP="009119B0">
      <w:pPr>
        <w:tabs>
          <w:tab w:val="left" w:pos="1950"/>
        </w:tabs>
        <w:rPr>
          <w:b/>
          <w:sz w:val="20"/>
          <w:szCs w:val="20"/>
        </w:rPr>
      </w:pPr>
    </w:p>
    <w:p w14:paraId="04FBD023" w14:textId="77777777" w:rsidR="00287008" w:rsidRDefault="00287008" w:rsidP="009119B0">
      <w:pPr>
        <w:tabs>
          <w:tab w:val="left" w:pos="1950"/>
        </w:tabs>
        <w:rPr>
          <w:b/>
          <w:sz w:val="20"/>
          <w:szCs w:val="20"/>
        </w:rPr>
      </w:pPr>
    </w:p>
    <w:p w14:paraId="4B6C8FFA" w14:textId="77777777" w:rsidR="00287008" w:rsidRDefault="00287008" w:rsidP="009119B0">
      <w:pPr>
        <w:tabs>
          <w:tab w:val="left" w:pos="1950"/>
        </w:tabs>
        <w:rPr>
          <w:b/>
          <w:sz w:val="20"/>
          <w:szCs w:val="20"/>
        </w:rPr>
      </w:pPr>
    </w:p>
    <w:p w14:paraId="1EDC4BAE" w14:textId="77777777" w:rsidR="00287008" w:rsidRDefault="00287008" w:rsidP="009119B0">
      <w:pPr>
        <w:tabs>
          <w:tab w:val="left" w:pos="1950"/>
        </w:tabs>
        <w:rPr>
          <w:b/>
          <w:sz w:val="20"/>
          <w:szCs w:val="20"/>
        </w:rPr>
      </w:pPr>
    </w:p>
    <w:p w14:paraId="04500E3C" w14:textId="77777777" w:rsidR="00287008" w:rsidRDefault="00287008" w:rsidP="009119B0">
      <w:pPr>
        <w:tabs>
          <w:tab w:val="left" w:pos="1950"/>
        </w:tabs>
        <w:rPr>
          <w:b/>
          <w:sz w:val="20"/>
          <w:szCs w:val="20"/>
        </w:rPr>
      </w:pPr>
    </w:p>
    <w:p w14:paraId="0E3EB3DF" w14:textId="77777777" w:rsidR="00287008" w:rsidRDefault="00287008" w:rsidP="009119B0">
      <w:pPr>
        <w:tabs>
          <w:tab w:val="left" w:pos="1950"/>
        </w:tabs>
        <w:rPr>
          <w:b/>
          <w:sz w:val="20"/>
          <w:szCs w:val="20"/>
        </w:rPr>
      </w:pPr>
    </w:p>
    <w:p w14:paraId="16871B9A" w14:textId="77777777" w:rsidR="00287008" w:rsidRDefault="00287008" w:rsidP="009119B0">
      <w:pPr>
        <w:tabs>
          <w:tab w:val="left" w:pos="1950"/>
        </w:tabs>
        <w:rPr>
          <w:b/>
          <w:sz w:val="20"/>
          <w:szCs w:val="20"/>
        </w:rPr>
      </w:pPr>
    </w:p>
    <w:p w14:paraId="583A8F27" w14:textId="77777777" w:rsidR="00287008" w:rsidRDefault="00287008" w:rsidP="009119B0">
      <w:pPr>
        <w:tabs>
          <w:tab w:val="left" w:pos="1950"/>
        </w:tabs>
        <w:rPr>
          <w:b/>
          <w:sz w:val="20"/>
          <w:szCs w:val="20"/>
        </w:rPr>
      </w:pPr>
    </w:p>
    <w:p w14:paraId="5992AB73" w14:textId="77777777" w:rsidR="00287008" w:rsidRDefault="00287008" w:rsidP="009119B0">
      <w:pPr>
        <w:tabs>
          <w:tab w:val="left" w:pos="1950"/>
        </w:tabs>
        <w:rPr>
          <w:b/>
          <w:sz w:val="20"/>
          <w:szCs w:val="20"/>
        </w:rPr>
      </w:pPr>
    </w:p>
    <w:p w14:paraId="6AC84446" w14:textId="77777777" w:rsidR="00287008" w:rsidRDefault="00287008" w:rsidP="009119B0">
      <w:pPr>
        <w:tabs>
          <w:tab w:val="left" w:pos="1950"/>
        </w:tabs>
        <w:rPr>
          <w:b/>
          <w:sz w:val="20"/>
          <w:szCs w:val="20"/>
        </w:rPr>
      </w:pPr>
    </w:p>
    <w:p w14:paraId="1FF0280B" w14:textId="77777777" w:rsidR="00287008" w:rsidRDefault="00287008" w:rsidP="009119B0">
      <w:pPr>
        <w:tabs>
          <w:tab w:val="left" w:pos="1950"/>
        </w:tabs>
        <w:rPr>
          <w:b/>
          <w:sz w:val="20"/>
          <w:szCs w:val="20"/>
        </w:rPr>
      </w:pPr>
    </w:p>
    <w:p w14:paraId="5B3CF627" w14:textId="77777777" w:rsidR="00287008" w:rsidRDefault="00287008" w:rsidP="009119B0">
      <w:pPr>
        <w:tabs>
          <w:tab w:val="left" w:pos="1950"/>
        </w:tabs>
        <w:rPr>
          <w:b/>
          <w:sz w:val="20"/>
          <w:szCs w:val="20"/>
        </w:rPr>
      </w:pPr>
    </w:p>
    <w:p w14:paraId="4CBC0CEF" w14:textId="77777777" w:rsidR="00287008" w:rsidRDefault="00287008" w:rsidP="009119B0">
      <w:pPr>
        <w:tabs>
          <w:tab w:val="left" w:pos="1950"/>
        </w:tabs>
        <w:rPr>
          <w:b/>
          <w:sz w:val="20"/>
          <w:szCs w:val="20"/>
        </w:rPr>
      </w:pPr>
    </w:p>
    <w:p w14:paraId="654913B3" w14:textId="77777777" w:rsidR="00287008" w:rsidRDefault="00287008" w:rsidP="009119B0">
      <w:pPr>
        <w:tabs>
          <w:tab w:val="left" w:pos="1950"/>
        </w:tabs>
        <w:rPr>
          <w:b/>
          <w:sz w:val="20"/>
          <w:szCs w:val="20"/>
        </w:rPr>
      </w:pPr>
    </w:p>
    <w:p w14:paraId="3F85A2ED" w14:textId="77777777" w:rsidR="00287008" w:rsidRDefault="00287008" w:rsidP="009119B0">
      <w:pPr>
        <w:tabs>
          <w:tab w:val="left" w:pos="1950"/>
        </w:tabs>
        <w:rPr>
          <w:b/>
          <w:sz w:val="20"/>
          <w:szCs w:val="20"/>
        </w:rPr>
      </w:pPr>
    </w:p>
    <w:p w14:paraId="04C84354" w14:textId="77777777" w:rsidR="00287008" w:rsidRDefault="00287008" w:rsidP="009119B0">
      <w:pPr>
        <w:tabs>
          <w:tab w:val="left" w:pos="1950"/>
        </w:tabs>
        <w:rPr>
          <w:b/>
          <w:sz w:val="20"/>
          <w:szCs w:val="20"/>
        </w:rPr>
      </w:pPr>
    </w:p>
    <w:p w14:paraId="11CBB034" w14:textId="77777777" w:rsidR="00287008" w:rsidRDefault="00287008" w:rsidP="009119B0">
      <w:pPr>
        <w:tabs>
          <w:tab w:val="left" w:pos="1950"/>
        </w:tabs>
        <w:rPr>
          <w:b/>
          <w:sz w:val="20"/>
          <w:szCs w:val="20"/>
        </w:rPr>
      </w:pPr>
    </w:p>
    <w:p w14:paraId="4E3387B1" w14:textId="77777777" w:rsidR="00287008" w:rsidRDefault="00287008" w:rsidP="009119B0">
      <w:pPr>
        <w:tabs>
          <w:tab w:val="left" w:pos="1950"/>
        </w:tabs>
        <w:rPr>
          <w:b/>
          <w:sz w:val="20"/>
          <w:szCs w:val="20"/>
        </w:rPr>
      </w:pPr>
    </w:p>
    <w:p w14:paraId="29E9721C" w14:textId="77777777" w:rsidR="00287008" w:rsidRDefault="00287008" w:rsidP="009119B0">
      <w:pPr>
        <w:tabs>
          <w:tab w:val="left" w:pos="1950"/>
        </w:tabs>
        <w:rPr>
          <w:b/>
          <w:sz w:val="20"/>
          <w:szCs w:val="20"/>
        </w:rPr>
      </w:pPr>
    </w:p>
    <w:p w14:paraId="7BCB69B8" w14:textId="77777777" w:rsidR="00287008" w:rsidRDefault="00287008" w:rsidP="009119B0">
      <w:pPr>
        <w:tabs>
          <w:tab w:val="left" w:pos="1950"/>
        </w:tabs>
        <w:rPr>
          <w:b/>
          <w:sz w:val="20"/>
          <w:szCs w:val="20"/>
        </w:rPr>
      </w:pPr>
    </w:p>
    <w:p w14:paraId="45A3B7F9" w14:textId="77777777" w:rsidR="00287008" w:rsidRDefault="00287008" w:rsidP="009119B0">
      <w:pPr>
        <w:tabs>
          <w:tab w:val="left" w:pos="1950"/>
        </w:tabs>
        <w:rPr>
          <w:b/>
          <w:sz w:val="20"/>
          <w:szCs w:val="20"/>
        </w:rPr>
      </w:pPr>
    </w:p>
    <w:p w14:paraId="34D59650" w14:textId="77777777" w:rsidR="00287008" w:rsidRDefault="00287008" w:rsidP="009119B0">
      <w:pPr>
        <w:tabs>
          <w:tab w:val="left" w:pos="1950"/>
        </w:tabs>
        <w:rPr>
          <w:b/>
          <w:sz w:val="20"/>
          <w:szCs w:val="20"/>
        </w:rPr>
      </w:pPr>
    </w:p>
    <w:p w14:paraId="00F44027" w14:textId="77777777" w:rsidR="00287008" w:rsidRDefault="00287008" w:rsidP="009119B0">
      <w:pPr>
        <w:tabs>
          <w:tab w:val="left" w:pos="1950"/>
        </w:tabs>
        <w:rPr>
          <w:b/>
          <w:sz w:val="20"/>
          <w:szCs w:val="20"/>
        </w:rPr>
      </w:pPr>
    </w:p>
    <w:p w14:paraId="354DB76A" w14:textId="77777777" w:rsidR="00287008" w:rsidRDefault="00287008" w:rsidP="009119B0">
      <w:pPr>
        <w:tabs>
          <w:tab w:val="left" w:pos="1950"/>
        </w:tabs>
        <w:rPr>
          <w:b/>
          <w:sz w:val="20"/>
          <w:szCs w:val="20"/>
        </w:rPr>
      </w:pPr>
    </w:p>
    <w:p w14:paraId="01822D89" w14:textId="77777777" w:rsidR="00287008" w:rsidRDefault="00287008" w:rsidP="009119B0">
      <w:pPr>
        <w:tabs>
          <w:tab w:val="left" w:pos="1950"/>
        </w:tabs>
        <w:rPr>
          <w:b/>
          <w:sz w:val="20"/>
          <w:szCs w:val="20"/>
        </w:rPr>
      </w:pPr>
    </w:p>
    <w:p w14:paraId="7A199F72" w14:textId="77777777" w:rsidR="00287008" w:rsidRPr="000736E1" w:rsidRDefault="00287008" w:rsidP="009119B0">
      <w:pPr>
        <w:tabs>
          <w:tab w:val="left" w:pos="1950"/>
        </w:tabs>
        <w:rPr>
          <w:b/>
          <w:sz w:val="20"/>
          <w:szCs w:val="20"/>
        </w:rPr>
      </w:pPr>
    </w:p>
    <w:p w14:paraId="721660E8" w14:textId="77777777" w:rsidR="000736E1" w:rsidRPr="009119B0" w:rsidRDefault="000736E1" w:rsidP="009119B0">
      <w:pPr>
        <w:widowControl w:val="0"/>
        <w:autoSpaceDE w:val="0"/>
        <w:autoSpaceDN w:val="0"/>
        <w:adjustRightInd w:val="0"/>
        <w:rPr>
          <w:rFonts w:ascii="Times" w:hAnsi="Times" w:cs="Times"/>
          <w:sz w:val="21"/>
          <w:szCs w:val="20"/>
          <w:u w:val="single"/>
        </w:rPr>
      </w:pPr>
      <w:r w:rsidRPr="009119B0">
        <w:rPr>
          <w:rFonts w:ascii="Times" w:hAnsi="Times" w:cs="Times"/>
          <w:b/>
          <w:bCs/>
          <w:sz w:val="21"/>
          <w:szCs w:val="20"/>
          <w:u w:val="single"/>
        </w:rPr>
        <w:t xml:space="preserve">Question 7 </w:t>
      </w:r>
    </w:p>
    <w:p w14:paraId="5F90AB3A" w14:textId="77777777" w:rsidR="000736E1" w:rsidRPr="009119B0" w:rsidRDefault="000736E1" w:rsidP="009119B0">
      <w:pPr>
        <w:widowControl w:val="0"/>
        <w:autoSpaceDE w:val="0"/>
        <w:autoSpaceDN w:val="0"/>
        <w:adjustRightInd w:val="0"/>
        <w:rPr>
          <w:rFonts w:ascii="Times" w:hAnsi="Times" w:cs="Times"/>
          <w:sz w:val="21"/>
          <w:szCs w:val="20"/>
          <w:u w:val="single"/>
        </w:rPr>
      </w:pPr>
      <w:r w:rsidRPr="009119B0">
        <w:rPr>
          <w:rFonts w:ascii="Times" w:hAnsi="Times" w:cs="Times"/>
          <w:b/>
          <w:bCs/>
          <w:sz w:val="21"/>
          <w:szCs w:val="20"/>
          <w:u w:val="single"/>
        </w:rPr>
        <w:t xml:space="preserve">Sample response </w:t>
      </w:r>
    </w:p>
    <w:p w14:paraId="4C05AF27"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Staff turnover refers to the number of staff employed in a business who leave the business and need to be replaced. If staff turnover is increasing, it suggests that staff are unhappy with various aspects of the business. This could include pay and working conditions, hours of work or opportunities for promotion. Staff turnover is a cost to the business because the process of recruiting and selecting new staff is time-consuming and costly. A business should therefore seek to </w:t>
      </w:r>
      <w:proofErr w:type="spellStart"/>
      <w:r w:rsidRPr="000736E1">
        <w:rPr>
          <w:rFonts w:ascii="Times New Roman" w:hAnsi="Times New Roman" w:cs="Times New Roman"/>
          <w:sz w:val="20"/>
          <w:szCs w:val="20"/>
        </w:rPr>
        <w:t>minimise</w:t>
      </w:r>
      <w:proofErr w:type="spellEnd"/>
      <w:r w:rsidRPr="000736E1">
        <w:rPr>
          <w:rFonts w:ascii="Times New Roman" w:hAnsi="Times New Roman" w:cs="Times New Roman"/>
          <w:sz w:val="20"/>
          <w:szCs w:val="20"/>
        </w:rPr>
        <w:t xml:space="preserve"> the level of staff turnover. </w:t>
      </w:r>
    </w:p>
    <w:p w14:paraId="111D5844"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One means of reducing the level of staff turnover is to improve the motivation of staff. Motivation is the individual, internal process that directs, </w:t>
      </w:r>
      <w:proofErr w:type="spellStart"/>
      <w:r w:rsidRPr="000736E1">
        <w:rPr>
          <w:rFonts w:ascii="Times New Roman" w:hAnsi="Times New Roman" w:cs="Times New Roman"/>
          <w:sz w:val="20"/>
          <w:szCs w:val="20"/>
        </w:rPr>
        <w:t>energises</w:t>
      </w:r>
      <w:proofErr w:type="spellEnd"/>
      <w:r w:rsidRPr="000736E1">
        <w:rPr>
          <w:rFonts w:ascii="Times New Roman" w:hAnsi="Times New Roman" w:cs="Times New Roman"/>
          <w:sz w:val="20"/>
          <w:szCs w:val="20"/>
        </w:rPr>
        <w:t xml:space="preserve"> and sustains a person’s </w:t>
      </w:r>
      <w:proofErr w:type="spellStart"/>
      <w:r w:rsidRPr="000736E1">
        <w:rPr>
          <w:rFonts w:ascii="Times New Roman" w:hAnsi="Times New Roman" w:cs="Times New Roman"/>
          <w:sz w:val="20"/>
          <w:szCs w:val="20"/>
        </w:rPr>
        <w:t>behaviour</w:t>
      </w:r>
      <w:proofErr w:type="spellEnd"/>
      <w:r w:rsidRPr="000736E1">
        <w:rPr>
          <w:rFonts w:ascii="Times New Roman" w:hAnsi="Times New Roman" w:cs="Times New Roman"/>
          <w:sz w:val="20"/>
          <w:szCs w:val="20"/>
        </w:rPr>
        <w:t xml:space="preserve">. It is individual to each person, so a manager must determine what will motivate each employee so that they are satisfied with their job and are working towards achieving business objectives. </w:t>
      </w:r>
    </w:p>
    <w:p w14:paraId="2DCFEE2A"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To help motivate employees, the manager might implement a motivation theory. Two such theories are Maslow’s Hierarchy of Needs and Locke and Latham’s Goal Setting Theory. Maslow </w:t>
      </w:r>
      <w:proofErr w:type="spellStart"/>
      <w:r w:rsidRPr="000736E1">
        <w:rPr>
          <w:rFonts w:ascii="Times New Roman" w:hAnsi="Times New Roman" w:cs="Times New Roman"/>
          <w:sz w:val="20"/>
          <w:szCs w:val="20"/>
        </w:rPr>
        <w:t>recognised</w:t>
      </w:r>
      <w:proofErr w:type="spellEnd"/>
      <w:r w:rsidRPr="000736E1">
        <w:rPr>
          <w:rFonts w:ascii="Times New Roman" w:hAnsi="Times New Roman" w:cs="Times New Roman"/>
          <w:sz w:val="20"/>
          <w:szCs w:val="20"/>
        </w:rPr>
        <w:t xml:space="preserve"> that each employee has five levels of needs, and to motivate an employee it is the responsibility of a manager to identify which level of need is not being met and then develop strategies to meet that need. Once a particular level of need has been met, the manager will need a new strategy to fill the next level of need. Each employee is individual and will therefore be at a different level, so the strategies will need to be set to suit each individual employee. </w:t>
      </w:r>
    </w:p>
    <w:p w14:paraId="1CF08359"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Another theory is Locke and Latham’s Goal Setting Theory. This theory suggests that employees can be motivated by having a goal that they have helped to set. In setting these goals, employees can work with management to ensure that the goals are clear, provide some challenge for the employee, engender a commitment to both the business and the goal, have some element of complexity and can be achieved through regular feedback on progress. </w:t>
      </w:r>
    </w:p>
    <w:p w14:paraId="51EBA8C0"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These theories both seek to motivate employees through the use of various strategies. However, Maslow’s theory is more generic as it places each employee into one of five groups (levels) and the strategies are linked to each level. Locke and Latham </w:t>
      </w:r>
      <w:proofErr w:type="spellStart"/>
      <w:r w:rsidRPr="000736E1">
        <w:rPr>
          <w:rFonts w:ascii="Times New Roman" w:hAnsi="Times New Roman" w:cs="Times New Roman"/>
          <w:sz w:val="20"/>
          <w:szCs w:val="20"/>
        </w:rPr>
        <w:t>recognise</w:t>
      </w:r>
      <w:proofErr w:type="spellEnd"/>
      <w:r w:rsidRPr="000736E1">
        <w:rPr>
          <w:rFonts w:ascii="Times New Roman" w:hAnsi="Times New Roman" w:cs="Times New Roman"/>
          <w:sz w:val="20"/>
          <w:szCs w:val="20"/>
        </w:rPr>
        <w:t xml:space="preserve"> that each employee requires individual methods of motivation and therefore each employee will require a different goal. Maslow’s theory also ranks the levels and states that employees move from one level to the next after each one has been met. Locke and Latham state that once the goal has been achieved, a new goal will need to be set as the cause of the motivation will no longer exist. </w:t>
      </w:r>
    </w:p>
    <w:p w14:paraId="58B5A929"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Locke and Latham’s theory could be used to reduce staff turnover by working with staff to develop goals appropriate to their position within the business. The goals would be clear so that employees would know what is expected of them. The management would sit with staff to develop these goals collaboratively so that staff feel some level of ownership of the goal. Management would provide feedback during the period so staff are kept on track, and small milestones would be identified and celebrated so staff see achievement occurring. If this occurs, staff may decide to see the goal through to the end and, if satisfied, may continue with the business, reducing turnover. </w:t>
      </w:r>
    </w:p>
    <w:p w14:paraId="4C277AD0"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Regardless of which theory is adopted, managers will devise strategies to increase motivation according to how best they believe employees are motivated. </w:t>
      </w:r>
    </w:p>
    <w:p w14:paraId="416B544E" w14:textId="77777777" w:rsidR="000736E1" w:rsidRPr="000736E1" w:rsidRDefault="000736E1" w:rsidP="009119B0">
      <w:pPr>
        <w:tabs>
          <w:tab w:val="left" w:pos="1950"/>
        </w:tabs>
        <w:rPr>
          <w:b/>
          <w:sz w:val="20"/>
          <w:szCs w:val="20"/>
        </w:rPr>
      </w:pPr>
    </w:p>
    <w:p w14:paraId="4406C33A" w14:textId="77777777" w:rsidR="00287008" w:rsidRDefault="00287008" w:rsidP="009119B0">
      <w:pPr>
        <w:widowControl w:val="0"/>
        <w:autoSpaceDE w:val="0"/>
        <w:autoSpaceDN w:val="0"/>
        <w:adjustRightInd w:val="0"/>
        <w:rPr>
          <w:rFonts w:ascii="Times" w:hAnsi="Times" w:cs="Times"/>
          <w:b/>
          <w:bCs/>
          <w:i/>
          <w:iCs/>
          <w:sz w:val="20"/>
          <w:szCs w:val="20"/>
        </w:rPr>
      </w:pPr>
    </w:p>
    <w:p w14:paraId="527C5792" w14:textId="77777777" w:rsidR="00287008" w:rsidRDefault="00287008" w:rsidP="009119B0">
      <w:pPr>
        <w:widowControl w:val="0"/>
        <w:autoSpaceDE w:val="0"/>
        <w:autoSpaceDN w:val="0"/>
        <w:adjustRightInd w:val="0"/>
        <w:rPr>
          <w:rFonts w:ascii="Times" w:hAnsi="Times" w:cs="Times"/>
          <w:b/>
          <w:bCs/>
          <w:i/>
          <w:iCs/>
          <w:sz w:val="20"/>
          <w:szCs w:val="20"/>
        </w:rPr>
      </w:pPr>
    </w:p>
    <w:p w14:paraId="07384B2B" w14:textId="77777777" w:rsidR="00287008" w:rsidRDefault="00287008" w:rsidP="009119B0">
      <w:pPr>
        <w:widowControl w:val="0"/>
        <w:autoSpaceDE w:val="0"/>
        <w:autoSpaceDN w:val="0"/>
        <w:adjustRightInd w:val="0"/>
        <w:rPr>
          <w:rFonts w:ascii="Times" w:hAnsi="Times" w:cs="Times"/>
          <w:b/>
          <w:bCs/>
          <w:i/>
          <w:iCs/>
          <w:sz w:val="20"/>
          <w:szCs w:val="20"/>
        </w:rPr>
      </w:pPr>
    </w:p>
    <w:p w14:paraId="15A85CE8" w14:textId="77777777" w:rsidR="00287008" w:rsidRDefault="00287008" w:rsidP="009119B0">
      <w:pPr>
        <w:widowControl w:val="0"/>
        <w:autoSpaceDE w:val="0"/>
        <w:autoSpaceDN w:val="0"/>
        <w:adjustRightInd w:val="0"/>
        <w:rPr>
          <w:rFonts w:ascii="Times" w:hAnsi="Times" w:cs="Times"/>
          <w:b/>
          <w:bCs/>
          <w:i/>
          <w:iCs/>
          <w:sz w:val="20"/>
          <w:szCs w:val="20"/>
        </w:rPr>
      </w:pPr>
    </w:p>
    <w:p w14:paraId="7700F12B" w14:textId="77777777" w:rsidR="00287008" w:rsidRDefault="00287008" w:rsidP="009119B0">
      <w:pPr>
        <w:widowControl w:val="0"/>
        <w:autoSpaceDE w:val="0"/>
        <w:autoSpaceDN w:val="0"/>
        <w:adjustRightInd w:val="0"/>
        <w:rPr>
          <w:rFonts w:ascii="Times" w:hAnsi="Times" w:cs="Times"/>
          <w:b/>
          <w:bCs/>
          <w:i/>
          <w:iCs/>
          <w:sz w:val="20"/>
          <w:szCs w:val="20"/>
        </w:rPr>
      </w:pPr>
    </w:p>
    <w:p w14:paraId="7A30E3FF" w14:textId="77777777" w:rsidR="00287008" w:rsidRDefault="00287008" w:rsidP="009119B0">
      <w:pPr>
        <w:widowControl w:val="0"/>
        <w:autoSpaceDE w:val="0"/>
        <w:autoSpaceDN w:val="0"/>
        <w:adjustRightInd w:val="0"/>
        <w:rPr>
          <w:rFonts w:ascii="Times" w:hAnsi="Times" w:cs="Times"/>
          <w:b/>
          <w:bCs/>
          <w:i/>
          <w:iCs/>
          <w:sz w:val="20"/>
          <w:szCs w:val="20"/>
        </w:rPr>
      </w:pPr>
    </w:p>
    <w:p w14:paraId="40A7A4B3" w14:textId="77777777" w:rsidR="00287008" w:rsidRDefault="00287008" w:rsidP="009119B0">
      <w:pPr>
        <w:widowControl w:val="0"/>
        <w:autoSpaceDE w:val="0"/>
        <w:autoSpaceDN w:val="0"/>
        <w:adjustRightInd w:val="0"/>
        <w:rPr>
          <w:rFonts w:ascii="Times" w:hAnsi="Times" w:cs="Times"/>
          <w:b/>
          <w:bCs/>
          <w:i/>
          <w:iCs/>
          <w:sz w:val="20"/>
          <w:szCs w:val="20"/>
        </w:rPr>
      </w:pPr>
    </w:p>
    <w:p w14:paraId="7A6632A0" w14:textId="77777777" w:rsidR="00287008" w:rsidRDefault="00287008" w:rsidP="009119B0">
      <w:pPr>
        <w:widowControl w:val="0"/>
        <w:autoSpaceDE w:val="0"/>
        <w:autoSpaceDN w:val="0"/>
        <w:adjustRightInd w:val="0"/>
        <w:rPr>
          <w:rFonts w:ascii="Times" w:hAnsi="Times" w:cs="Times"/>
          <w:b/>
          <w:bCs/>
          <w:i/>
          <w:iCs/>
          <w:sz w:val="20"/>
          <w:szCs w:val="20"/>
        </w:rPr>
      </w:pPr>
    </w:p>
    <w:p w14:paraId="3DB12EE5" w14:textId="77777777" w:rsidR="00287008" w:rsidRDefault="00287008" w:rsidP="009119B0">
      <w:pPr>
        <w:widowControl w:val="0"/>
        <w:autoSpaceDE w:val="0"/>
        <w:autoSpaceDN w:val="0"/>
        <w:adjustRightInd w:val="0"/>
        <w:rPr>
          <w:rFonts w:ascii="Times" w:hAnsi="Times" w:cs="Times"/>
          <w:b/>
          <w:bCs/>
          <w:i/>
          <w:iCs/>
          <w:sz w:val="20"/>
          <w:szCs w:val="20"/>
        </w:rPr>
      </w:pPr>
    </w:p>
    <w:p w14:paraId="5160C9F4" w14:textId="77777777" w:rsidR="00287008" w:rsidRDefault="00287008" w:rsidP="009119B0">
      <w:pPr>
        <w:widowControl w:val="0"/>
        <w:autoSpaceDE w:val="0"/>
        <w:autoSpaceDN w:val="0"/>
        <w:adjustRightInd w:val="0"/>
        <w:rPr>
          <w:rFonts w:ascii="Times" w:hAnsi="Times" w:cs="Times"/>
          <w:b/>
          <w:bCs/>
          <w:i/>
          <w:iCs/>
          <w:sz w:val="20"/>
          <w:szCs w:val="20"/>
        </w:rPr>
      </w:pPr>
    </w:p>
    <w:p w14:paraId="0930696A" w14:textId="77777777" w:rsidR="00287008" w:rsidRDefault="00287008" w:rsidP="009119B0">
      <w:pPr>
        <w:widowControl w:val="0"/>
        <w:autoSpaceDE w:val="0"/>
        <w:autoSpaceDN w:val="0"/>
        <w:adjustRightInd w:val="0"/>
        <w:rPr>
          <w:rFonts w:ascii="Times" w:hAnsi="Times" w:cs="Times"/>
          <w:b/>
          <w:bCs/>
          <w:i/>
          <w:iCs/>
          <w:sz w:val="20"/>
          <w:szCs w:val="20"/>
        </w:rPr>
      </w:pPr>
    </w:p>
    <w:p w14:paraId="2148BDD5" w14:textId="77777777" w:rsidR="00287008" w:rsidRDefault="00287008" w:rsidP="009119B0">
      <w:pPr>
        <w:widowControl w:val="0"/>
        <w:autoSpaceDE w:val="0"/>
        <w:autoSpaceDN w:val="0"/>
        <w:adjustRightInd w:val="0"/>
        <w:rPr>
          <w:rFonts w:ascii="Times" w:hAnsi="Times" w:cs="Times"/>
          <w:b/>
          <w:bCs/>
          <w:i/>
          <w:iCs/>
          <w:sz w:val="20"/>
          <w:szCs w:val="20"/>
        </w:rPr>
      </w:pPr>
    </w:p>
    <w:p w14:paraId="7EA7624D" w14:textId="77777777" w:rsidR="00287008" w:rsidRDefault="00287008" w:rsidP="009119B0">
      <w:pPr>
        <w:widowControl w:val="0"/>
        <w:autoSpaceDE w:val="0"/>
        <w:autoSpaceDN w:val="0"/>
        <w:adjustRightInd w:val="0"/>
        <w:rPr>
          <w:rFonts w:ascii="Times" w:hAnsi="Times" w:cs="Times"/>
          <w:b/>
          <w:bCs/>
          <w:i/>
          <w:iCs/>
          <w:sz w:val="20"/>
          <w:szCs w:val="20"/>
        </w:rPr>
      </w:pPr>
    </w:p>
    <w:p w14:paraId="76732093" w14:textId="77777777" w:rsidR="00287008" w:rsidRDefault="00287008" w:rsidP="009119B0">
      <w:pPr>
        <w:widowControl w:val="0"/>
        <w:autoSpaceDE w:val="0"/>
        <w:autoSpaceDN w:val="0"/>
        <w:adjustRightInd w:val="0"/>
        <w:rPr>
          <w:rFonts w:ascii="Times" w:hAnsi="Times" w:cs="Times"/>
          <w:b/>
          <w:bCs/>
          <w:i/>
          <w:iCs/>
          <w:sz w:val="20"/>
          <w:szCs w:val="20"/>
        </w:rPr>
      </w:pPr>
    </w:p>
    <w:p w14:paraId="39B5AA4E" w14:textId="77777777" w:rsidR="00287008" w:rsidRDefault="00287008" w:rsidP="009119B0">
      <w:pPr>
        <w:widowControl w:val="0"/>
        <w:autoSpaceDE w:val="0"/>
        <w:autoSpaceDN w:val="0"/>
        <w:adjustRightInd w:val="0"/>
        <w:rPr>
          <w:rFonts w:ascii="Times" w:hAnsi="Times" w:cs="Times"/>
          <w:b/>
          <w:bCs/>
          <w:i/>
          <w:iCs/>
          <w:sz w:val="20"/>
          <w:szCs w:val="20"/>
        </w:rPr>
      </w:pPr>
    </w:p>
    <w:p w14:paraId="09533267" w14:textId="77777777" w:rsidR="00287008" w:rsidRDefault="00287008" w:rsidP="009119B0">
      <w:pPr>
        <w:widowControl w:val="0"/>
        <w:autoSpaceDE w:val="0"/>
        <w:autoSpaceDN w:val="0"/>
        <w:adjustRightInd w:val="0"/>
        <w:rPr>
          <w:rFonts w:ascii="Times" w:hAnsi="Times" w:cs="Times"/>
          <w:b/>
          <w:bCs/>
          <w:i/>
          <w:iCs/>
          <w:sz w:val="20"/>
          <w:szCs w:val="20"/>
        </w:rPr>
      </w:pPr>
    </w:p>
    <w:p w14:paraId="57C15882" w14:textId="77777777" w:rsidR="00287008" w:rsidRDefault="00287008" w:rsidP="009119B0">
      <w:pPr>
        <w:widowControl w:val="0"/>
        <w:autoSpaceDE w:val="0"/>
        <w:autoSpaceDN w:val="0"/>
        <w:adjustRightInd w:val="0"/>
        <w:rPr>
          <w:rFonts w:ascii="Times" w:hAnsi="Times" w:cs="Times"/>
          <w:b/>
          <w:bCs/>
          <w:i/>
          <w:iCs/>
          <w:sz w:val="20"/>
          <w:szCs w:val="20"/>
        </w:rPr>
      </w:pPr>
    </w:p>
    <w:p w14:paraId="2F6D4AD2" w14:textId="77777777" w:rsidR="00287008" w:rsidRDefault="00287008" w:rsidP="009119B0">
      <w:pPr>
        <w:widowControl w:val="0"/>
        <w:autoSpaceDE w:val="0"/>
        <w:autoSpaceDN w:val="0"/>
        <w:adjustRightInd w:val="0"/>
        <w:rPr>
          <w:rFonts w:ascii="Times" w:hAnsi="Times" w:cs="Times"/>
          <w:b/>
          <w:bCs/>
          <w:i/>
          <w:iCs/>
          <w:sz w:val="20"/>
          <w:szCs w:val="20"/>
        </w:rPr>
      </w:pPr>
    </w:p>
    <w:p w14:paraId="0EDC1ABB" w14:textId="77777777" w:rsidR="00287008" w:rsidRDefault="00287008" w:rsidP="009119B0">
      <w:pPr>
        <w:widowControl w:val="0"/>
        <w:autoSpaceDE w:val="0"/>
        <w:autoSpaceDN w:val="0"/>
        <w:adjustRightInd w:val="0"/>
        <w:rPr>
          <w:rFonts w:ascii="Times" w:hAnsi="Times" w:cs="Times"/>
          <w:b/>
          <w:bCs/>
          <w:i/>
          <w:iCs/>
          <w:sz w:val="20"/>
          <w:szCs w:val="20"/>
        </w:rPr>
      </w:pPr>
    </w:p>
    <w:p w14:paraId="2CFA3381" w14:textId="77777777" w:rsidR="00287008" w:rsidRDefault="00287008" w:rsidP="009119B0">
      <w:pPr>
        <w:widowControl w:val="0"/>
        <w:autoSpaceDE w:val="0"/>
        <w:autoSpaceDN w:val="0"/>
        <w:adjustRightInd w:val="0"/>
        <w:rPr>
          <w:rFonts w:ascii="Times" w:hAnsi="Times" w:cs="Times"/>
          <w:b/>
          <w:bCs/>
          <w:i/>
          <w:iCs/>
          <w:sz w:val="20"/>
          <w:szCs w:val="20"/>
        </w:rPr>
      </w:pPr>
    </w:p>
    <w:p w14:paraId="15969EDA" w14:textId="77777777" w:rsidR="00287008" w:rsidRDefault="00287008" w:rsidP="009119B0">
      <w:pPr>
        <w:widowControl w:val="0"/>
        <w:autoSpaceDE w:val="0"/>
        <w:autoSpaceDN w:val="0"/>
        <w:adjustRightInd w:val="0"/>
        <w:rPr>
          <w:rFonts w:ascii="Times" w:hAnsi="Times" w:cs="Times"/>
          <w:b/>
          <w:bCs/>
          <w:i/>
          <w:iCs/>
          <w:sz w:val="20"/>
          <w:szCs w:val="20"/>
        </w:rPr>
      </w:pPr>
    </w:p>
    <w:p w14:paraId="7CD3C29F"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i/>
          <w:iCs/>
          <w:sz w:val="20"/>
          <w:szCs w:val="20"/>
        </w:rPr>
        <w:t xml:space="preserve">Mark allocation: 10 marks </w:t>
      </w:r>
    </w:p>
    <w:p w14:paraId="07673734" w14:textId="77570D8B"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Responses are marked globally </w:t>
      </w:r>
    </w:p>
    <w:tbl>
      <w:tblPr>
        <w:tblW w:w="9747" w:type="dxa"/>
        <w:tblInd w:w="-113" w:type="dxa"/>
        <w:tblBorders>
          <w:top w:val="nil"/>
          <w:left w:val="nil"/>
          <w:right w:val="nil"/>
        </w:tblBorders>
        <w:tblLayout w:type="fixed"/>
        <w:tblLook w:val="0000" w:firstRow="0" w:lastRow="0" w:firstColumn="0" w:lastColumn="0" w:noHBand="0" w:noVBand="0"/>
      </w:tblPr>
      <w:tblGrid>
        <w:gridCol w:w="2820"/>
        <w:gridCol w:w="6927"/>
      </w:tblGrid>
      <w:tr w:rsidR="00287008" w:rsidRPr="000736E1" w14:paraId="57F414F9" w14:textId="77777777" w:rsidTr="00287008">
        <w:tblPrEx>
          <w:tblCellMar>
            <w:top w:w="0" w:type="dxa"/>
            <w:bottom w:w="0" w:type="dxa"/>
          </w:tblCellMar>
        </w:tblPrEx>
        <w:tc>
          <w:tcPr>
            <w:tcW w:w="2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BD7300"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sz w:val="20"/>
                <w:szCs w:val="20"/>
              </w:rPr>
              <w:t xml:space="preserve">Mark range </w:t>
            </w:r>
          </w:p>
        </w:tc>
        <w:tc>
          <w:tcPr>
            <w:tcW w:w="6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F187D1"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sz w:val="20"/>
                <w:szCs w:val="20"/>
              </w:rPr>
              <w:t xml:space="preserve">Descriptor: typical performance in each range </w:t>
            </w:r>
          </w:p>
        </w:tc>
      </w:tr>
      <w:tr w:rsidR="00287008" w:rsidRPr="000736E1" w14:paraId="77418329" w14:textId="77777777" w:rsidTr="00287008">
        <w:tblPrEx>
          <w:tblBorders>
            <w:top w:val="none" w:sz="0" w:space="0" w:color="auto"/>
          </w:tblBorders>
          <w:tblCellMar>
            <w:top w:w="0" w:type="dxa"/>
            <w:bottom w:w="0" w:type="dxa"/>
          </w:tblCellMar>
        </w:tblPrEx>
        <w:tc>
          <w:tcPr>
            <w:tcW w:w="2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D56933"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9–10 marks Very high </w:t>
            </w:r>
          </w:p>
        </w:tc>
        <w:tc>
          <w:tcPr>
            <w:tcW w:w="6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31B414"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Very high level of comparison between the two theories </w:t>
            </w:r>
            <w:r w:rsidRPr="000736E1">
              <w:rPr>
                <w:rFonts w:ascii="MS Mincho" w:eastAsia="MS Mincho" w:hAnsi="MS Mincho" w:cs="MS Mincho"/>
                <w:sz w:val="20"/>
                <w:szCs w:val="20"/>
              </w:rPr>
              <w:t> </w:t>
            </w:r>
          </w:p>
          <w:p w14:paraId="5CD621FB"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Shows in-depth understanding of key terms and concepts </w:t>
            </w:r>
            <w:r w:rsidRPr="000736E1">
              <w:rPr>
                <w:rFonts w:ascii="MS Mincho" w:eastAsia="MS Mincho" w:hAnsi="MS Mincho" w:cs="MS Mincho"/>
                <w:sz w:val="20"/>
                <w:szCs w:val="20"/>
              </w:rPr>
              <w:t> </w:t>
            </w:r>
          </w:p>
          <w:p w14:paraId="1DE2754C" w14:textId="77777777" w:rsidR="000736E1" w:rsidRPr="000736E1" w:rsidRDefault="000736E1" w:rsidP="00287008">
            <w:pPr>
              <w:widowControl w:val="0"/>
              <w:numPr>
                <w:ilvl w:val="0"/>
                <w:numId w:val="1"/>
              </w:numPr>
              <w:tabs>
                <w:tab w:val="left" w:pos="220"/>
                <w:tab w:val="left" w:pos="720"/>
              </w:tabs>
              <w:autoSpaceDE w:val="0"/>
              <w:autoSpaceDN w:val="0"/>
              <w:adjustRightInd w:val="0"/>
              <w:ind w:right="3578"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Includes definition of staff turnover </w:t>
            </w:r>
            <w:r w:rsidRPr="000736E1">
              <w:rPr>
                <w:rFonts w:ascii="MS Mincho" w:eastAsia="MS Mincho" w:hAnsi="MS Mincho" w:cs="MS Mincho"/>
                <w:sz w:val="20"/>
                <w:szCs w:val="20"/>
              </w:rPr>
              <w:t> </w:t>
            </w:r>
            <w:bookmarkStart w:id="0" w:name="_GoBack"/>
            <w:bookmarkEnd w:id="0"/>
          </w:p>
          <w:p w14:paraId="13BAB9A8"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Shows detailed understanding of the basics of each theory </w:t>
            </w:r>
            <w:r w:rsidRPr="000736E1">
              <w:rPr>
                <w:rFonts w:ascii="MS Mincho" w:eastAsia="MS Mincho" w:hAnsi="MS Mincho" w:cs="MS Mincho"/>
                <w:sz w:val="20"/>
                <w:szCs w:val="20"/>
              </w:rPr>
              <w:t> </w:t>
            </w:r>
          </w:p>
          <w:p w14:paraId="7D711BB9"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Clearly links a theory to an improvement in staff turnover </w:t>
            </w:r>
            <w:r w:rsidRPr="000736E1">
              <w:rPr>
                <w:rFonts w:ascii="MS Mincho" w:eastAsia="MS Mincho" w:hAnsi="MS Mincho" w:cs="MS Mincho"/>
                <w:sz w:val="20"/>
                <w:szCs w:val="20"/>
              </w:rPr>
              <w:t> </w:t>
            </w:r>
          </w:p>
        </w:tc>
      </w:tr>
      <w:tr w:rsidR="00287008" w:rsidRPr="000736E1" w14:paraId="1E1A7F77" w14:textId="77777777" w:rsidTr="00287008">
        <w:tblPrEx>
          <w:tblBorders>
            <w:top w:val="none" w:sz="0" w:space="0" w:color="auto"/>
          </w:tblBorders>
          <w:tblCellMar>
            <w:top w:w="0" w:type="dxa"/>
            <w:bottom w:w="0" w:type="dxa"/>
          </w:tblCellMar>
        </w:tblPrEx>
        <w:tc>
          <w:tcPr>
            <w:tcW w:w="2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51BEF2"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7–8 marks High </w:t>
            </w:r>
          </w:p>
        </w:tc>
        <w:tc>
          <w:tcPr>
            <w:tcW w:w="6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1717EB" w14:textId="77777777" w:rsidR="000736E1" w:rsidRPr="000736E1" w:rsidRDefault="000736E1" w:rsidP="009119B0">
            <w:pPr>
              <w:widowControl w:val="0"/>
              <w:numPr>
                <w:ilvl w:val="0"/>
                <w:numId w:val="2"/>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High level of comparison between the two theories </w:t>
            </w:r>
            <w:r w:rsidRPr="000736E1">
              <w:rPr>
                <w:rFonts w:ascii="MS Mincho" w:eastAsia="MS Mincho" w:hAnsi="MS Mincho" w:cs="MS Mincho"/>
                <w:sz w:val="20"/>
                <w:szCs w:val="20"/>
              </w:rPr>
              <w:t> </w:t>
            </w:r>
          </w:p>
          <w:p w14:paraId="3EFD4938" w14:textId="77777777" w:rsidR="000736E1" w:rsidRPr="000736E1" w:rsidRDefault="000736E1" w:rsidP="009119B0">
            <w:pPr>
              <w:widowControl w:val="0"/>
              <w:numPr>
                <w:ilvl w:val="0"/>
                <w:numId w:val="2"/>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Shows understanding of key terms and concepts </w:t>
            </w:r>
            <w:r w:rsidRPr="000736E1">
              <w:rPr>
                <w:rFonts w:ascii="MS Mincho" w:eastAsia="MS Mincho" w:hAnsi="MS Mincho" w:cs="MS Mincho"/>
                <w:sz w:val="20"/>
                <w:szCs w:val="20"/>
              </w:rPr>
              <w:t> </w:t>
            </w:r>
          </w:p>
          <w:p w14:paraId="15EEC1B0" w14:textId="77777777" w:rsidR="000736E1" w:rsidRPr="000736E1" w:rsidRDefault="000736E1" w:rsidP="009119B0">
            <w:pPr>
              <w:widowControl w:val="0"/>
              <w:numPr>
                <w:ilvl w:val="0"/>
                <w:numId w:val="2"/>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Includes definition of staff turnover </w:t>
            </w:r>
            <w:r w:rsidRPr="000736E1">
              <w:rPr>
                <w:rFonts w:ascii="MS Mincho" w:eastAsia="MS Mincho" w:hAnsi="MS Mincho" w:cs="MS Mincho"/>
                <w:sz w:val="20"/>
                <w:szCs w:val="20"/>
              </w:rPr>
              <w:t> </w:t>
            </w:r>
          </w:p>
          <w:p w14:paraId="03893656" w14:textId="77777777" w:rsidR="000736E1" w:rsidRPr="000736E1" w:rsidRDefault="000736E1" w:rsidP="009119B0">
            <w:pPr>
              <w:widowControl w:val="0"/>
              <w:numPr>
                <w:ilvl w:val="0"/>
                <w:numId w:val="2"/>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Shows understanding of the basics of each theory </w:t>
            </w:r>
            <w:r w:rsidRPr="000736E1">
              <w:rPr>
                <w:rFonts w:ascii="MS Mincho" w:eastAsia="MS Mincho" w:hAnsi="MS Mincho" w:cs="MS Mincho"/>
                <w:sz w:val="20"/>
                <w:szCs w:val="20"/>
              </w:rPr>
              <w:t> </w:t>
            </w:r>
          </w:p>
          <w:p w14:paraId="41F639F7" w14:textId="77777777" w:rsidR="000736E1" w:rsidRPr="000736E1" w:rsidRDefault="000736E1" w:rsidP="009119B0">
            <w:pPr>
              <w:widowControl w:val="0"/>
              <w:numPr>
                <w:ilvl w:val="0"/>
                <w:numId w:val="2"/>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Links a theory to an improvement in staff turnover </w:t>
            </w:r>
            <w:r w:rsidRPr="000736E1">
              <w:rPr>
                <w:rFonts w:ascii="MS Mincho" w:eastAsia="MS Mincho" w:hAnsi="MS Mincho" w:cs="MS Mincho"/>
                <w:sz w:val="20"/>
                <w:szCs w:val="20"/>
              </w:rPr>
              <w:t> </w:t>
            </w:r>
          </w:p>
        </w:tc>
      </w:tr>
      <w:tr w:rsidR="00287008" w:rsidRPr="000736E1" w14:paraId="3E1298FB" w14:textId="77777777" w:rsidTr="00287008">
        <w:tblPrEx>
          <w:tblBorders>
            <w:top w:val="none" w:sz="0" w:space="0" w:color="auto"/>
          </w:tblBorders>
          <w:tblCellMar>
            <w:top w:w="0" w:type="dxa"/>
            <w:bottom w:w="0" w:type="dxa"/>
          </w:tblCellMar>
        </w:tblPrEx>
        <w:trPr>
          <w:trHeight w:val="1569"/>
        </w:trPr>
        <w:tc>
          <w:tcPr>
            <w:tcW w:w="2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98BDB0"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5–6 marks Medium </w:t>
            </w:r>
          </w:p>
        </w:tc>
        <w:tc>
          <w:tcPr>
            <w:tcW w:w="6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B1F162" w14:textId="25D39F99"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noProof/>
                <w:sz w:val="20"/>
                <w:szCs w:val="20"/>
              </w:rPr>
              <w:drawing>
                <wp:inline distT="0" distB="0" distL="0" distR="0" wp14:anchorId="1366B5BE" wp14:editId="73412920">
                  <wp:extent cx="11430" cy="1143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0C8644E6" w14:textId="77777777" w:rsidR="000736E1" w:rsidRPr="000736E1" w:rsidRDefault="000736E1" w:rsidP="009119B0">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Good comparison between the two theories </w:t>
            </w:r>
            <w:r w:rsidRPr="000736E1">
              <w:rPr>
                <w:rFonts w:ascii="MS Mincho" w:eastAsia="MS Mincho" w:hAnsi="MS Mincho" w:cs="MS Mincho"/>
                <w:sz w:val="20"/>
                <w:szCs w:val="20"/>
              </w:rPr>
              <w:t> </w:t>
            </w:r>
          </w:p>
          <w:p w14:paraId="160DEE9E" w14:textId="77777777" w:rsidR="000736E1" w:rsidRPr="000736E1" w:rsidRDefault="000736E1" w:rsidP="009119B0">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Shows some understanding of key terms and concepts </w:t>
            </w:r>
            <w:r w:rsidRPr="000736E1">
              <w:rPr>
                <w:rFonts w:ascii="MS Mincho" w:eastAsia="MS Mincho" w:hAnsi="MS Mincho" w:cs="MS Mincho"/>
                <w:sz w:val="20"/>
                <w:szCs w:val="20"/>
              </w:rPr>
              <w:t> </w:t>
            </w:r>
          </w:p>
          <w:p w14:paraId="2F87ECAE" w14:textId="77777777" w:rsidR="000736E1" w:rsidRPr="000736E1" w:rsidRDefault="000736E1" w:rsidP="009119B0">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Includes definition of staff turnover </w:t>
            </w:r>
            <w:r w:rsidRPr="000736E1">
              <w:rPr>
                <w:rFonts w:ascii="MS Mincho" w:eastAsia="MS Mincho" w:hAnsi="MS Mincho" w:cs="MS Mincho"/>
                <w:sz w:val="20"/>
                <w:szCs w:val="20"/>
              </w:rPr>
              <w:t> </w:t>
            </w:r>
          </w:p>
          <w:p w14:paraId="0C8F9B6B" w14:textId="77777777" w:rsidR="000736E1" w:rsidRPr="000736E1" w:rsidRDefault="000736E1" w:rsidP="009119B0">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Shows </w:t>
            </w:r>
            <w:proofErr w:type="spellStart"/>
            <w:r w:rsidRPr="000736E1">
              <w:rPr>
                <w:rFonts w:ascii="Times New Roman" w:hAnsi="Times New Roman" w:cs="Times New Roman"/>
                <w:sz w:val="20"/>
                <w:szCs w:val="20"/>
              </w:rPr>
              <w:t>somes</w:t>
            </w:r>
            <w:proofErr w:type="spellEnd"/>
            <w:r w:rsidRPr="000736E1">
              <w:rPr>
                <w:rFonts w:ascii="Times New Roman" w:hAnsi="Times New Roman" w:cs="Times New Roman"/>
                <w:sz w:val="20"/>
                <w:szCs w:val="20"/>
              </w:rPr>
              <w:t xml:space="preserve"> understanding of the basics of each theory </w:t>
            </w:r>
            <w:r w:rsidRPr="000736E1">
              <w:rPr>
                <w:rFonts w:ascii="MS Mincho" w:eastAsia="MS Mincho" w:hAnsi="MS Mincho" w:cs="MS Mincho"/>
                <w:sz w:val="20"/>
                <w:szCs w:val="20"/>
              </w:rPr>
              <w:t> </w:t>
            </w:r>
          </w:p>
          <w:p w14:paraId="7C4A00EE" w14:textId="77777777" w:rsidR="000736E1" w:rsidRPr="000736E1" w:rsidRDefault="000736E1" w:rsidP="009119B0">
            <w:pPr>
              <w:widowControl w:val="0"/>
              <w:numPr>
                <w:ilvl w:val="0"/>
                <w:numId w:val="3"/>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Some link between a theory and an improvement in staff turnover </w:t>
            </w:r>
            <w:r w:rsidRPr="000736E1">
              <w:rPr>
                <w:rFonts w:ascii="MS Mincho" w:eastAsia="MS Mincho" w:hAnsi="MS Mincho" w:cs="MS Mincho"/>
                <w:sz w:val="20"/>
                <w:szCs w:val="20"/>
              </w:rPr>
              <w:t> </w:t>
            </w:r>
          </w:p>
        </w:tc>
      </w:tr>
      <w:tr w:rsidR="00287008" w:rsidRPr="000736E1" w14:paraId="0BC3F9CE" w14:textId="77777777" w:rsidTr="00287008">
        <w:tblPrEx>
          <w:tblBorders>
            <w:top w:val="none" w:sz="0" w:space="0" w:color="auto"/>
          </w:tblBorders>
          <w:tblCellMar>
            <w:top w:w="0" w:type="dxa"/>
            <w:bottom w:w="0" w:type="dxa"/>
          </w:tblCellMar>
        </w:tblPrEx>
        <w:tc>
          <w:tcPr>
            <w:tcW w:w="2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83AC06"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3–4 marks Low </w:t>
            </w:r>
          </w:p>
        </w:tc>
        <w:tc>
          <w:tcPr>
            <w:tcW w:w="6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6B5006" w14:textId="77777777" w:rsidR="000736E1" w:rsidRPr="000736E1" w:rsidRDefault="000736E1" w:rsidP="009119B0">
            <w:pPr>
              <w:widowControl w:val="0"/>
              <w:numPr>
                <w:ilvl w:val="0"/>
                <w:numId w:val="5"/>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Satisfactory level of comparison between the two theories </w:t>
            </w:r>
            <w:r w:rsidRPr="000736E1">
              <w:rPr>
                <w:rFonts w:ascii="MS Mincho" w:eastAsia="MS Mincho" w:hAnsi="MS Mincho" w:cs="MS Mincho"/>
                <w:sz w:val="20"/>
                <w:szCs w:val="20"/>
              </w:rPr>
              <w:t> </w:t>
            </w:r>
          </w:p>
          <w:p w14:paraId="27E9DAF6" w14:textId="77777777" w:rsidR="000736E1" w:rsidRPr="000736E1" w:rsidRDefault="000736E1" w:rsidP="009119B0">
            <w:pPr>
              <w:widowControl w:val="0"/>
              <w:numPr>
                <w:ilvl w:val="0"/>
                <w:numId w:val="5"/>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Basic understanding of key terms and concepts </w:t>
            </w:r>
            <w:r w:rsidRPr="000736E1">
              <w:rPr>
                <w:rFonts w:ascii="MS Mincho" w:eastAsia="MS Mincho" w:hAnsi="MS Mincho" w:cs="MS Mincho"/>
                <w:sz w:val="20"/>
                <w:szCs w:val="20"/>
              </w:rPr>
              <w:t> </w:t>
            </w:r>
          </w:p>
          <w:p w14:paraId="5181CE9B" w14:textId="77777777" w:rsidR="000736E1" w:rsidRPr="000736E1" w:rsidRDefault="000736E1" w:rsidP="009119B0">
            <w:pPr>
              <w:widowControl w:val="0"/>
              <w:numPr>
                <w:ilvl w:val="0"/>
                <w:numId w:val="5"/>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Includes weak definition of staff turnover </w:t>
            </w:r>
            <w:r w:rsidRPr="000736E1">
              <w:rPr>
                <w:rFonts w:ascii="MS Mincho" w:eastAsia="MS Mincho" w:hAnsi="MS Mincho" w:cs="MS Mincho"/>
                <w:sz w:val="20"/>
                <w:szCs w:val="20"/>
              </w:rPr>
              <w:t> </w:t>
            </w:r>
          </w:p>
          <w:p w14:paraId="7BDFF5D5" w14:textId="77777777" w:rsidR="000736E1" w:rsidRPr="000736E1" w:rsidRDefault="000736E1" w:rsidP="009119B0">
            <w:pPr>
              <w:widowControl w:val="0"/>
              <w:numPr>
                <w:ilvl w:val="0"/>
                <w:numId w:val="5"/>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Shows limited understanding of the basics of each theory </w:t>
            </w:r>
            <w:r w:rsidRPr="000736E1">
              <w:rPr>
                <w:rFonts w:ascii="MS Mincho" w:eastAsia="MS Mincho" w:hAnsi="MS Mincho" w:cs="MS Mincho"/>
                <w:sz w:val="20"/>
                <w:szCs w:val="20"/>
              </w:rPr>
              <w:t> </w:t>
            </w:r>
          </w:p>
          <w:p w14:paraId="59E6F14D" w14:textId="77777777" w:rsidR="000736E1" w:rsidRPr="000736E1" w:rsidRDefault="000736E1" w:rsidP="009119B0">
            <w:pPr>
              <w:widowControl w:val="0"/>
              <w:numPr>
                <w:ilvl w:val="0"/>
                <w:numId w:val="5"/>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Poor link between a theory and an improvement in staff turnover </w:t>
            </w:r>
            <w:r w:rsidRPr="000736E1">
              <w:rPr>
                <w:rFonts w:ascii="MS Mincho" w:eastAsia="MS Mincho" w:hAnsi="MS Mincho" w:cs="MS Mincho"/>
                <w:sz w:val="20"/>
                <w:szCs w:val="20"/>
              </w:rPr>
              <w:t> </w:t>
            </w:r>
          </w:p>
        </w:tc>
      </w:tr>
      <w:tr w:rsidR="00287008" w:rsidRPr="000736E1" w14:paraId="364D049D" w14:textId="77777777" w:rsidTr="00287008">
        <w:tblPrEx>
          <w:tblBorders>
            <w:top w:val="none" w:sz="0" w:space="0" w:color="auto"/>
          </w:tblBorders>
          <w:tblCellMar>
            <w:top w:w="0" w:type="dxa"/>
            <w:bottom w:w="0" w:type="dxa"/>
          </w:tblCellMar>
        </w:tblPrEx>
        <w:tc>
          <w:tcPr>
            <w:tcW w:w="2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531DB6"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1–2 marks Very low </w:t>
            </w:r>
          </w:p>
        </w:tc>
        <w:tc>
          <w:tcPr>
            <w:tcW w:w="6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A7D311" w14:textId="77777777" w:rsidR="000736E1" w:rsidRPr="000736E1" w:rsidRDefault="000736E1" w:rsidP="009119B0">
            <w:pPr>
              <w:widowControl w:val="0"/>
              <w:numPr>
                <w:ilvl w:val="0"/>
                <w:numId w:val="6"/>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Basic/limited level of comparison between the two theories </w:t>
            </w:r>
            <w:r w:rsidRPr="000736E1">
              <w:rPr>
                <w:rFonts w:ascii="MS Mincho" w:eastAsia="MS Mincho" w:hAnsi="MS Mincho" w:cs="MS Mincho"/>
                <w:sz w:val="20"/>
                <w:szCs w:val="20"/>
              </w:rPr>
              <w:t> </w:t>
            </w:r>
          </w:p>
          <w:p w14:paraId="6C590811" w14:textId="77777777" w:rsidR="000736E1" w:rsidRPr="000736E1" w:rsidRDefault="000736E1" w:rsidP="009119B0">
            <w:pPr>
              <w:widowControl w:val="0"/>
              <w:numPr>
                <w:ilvl w:val="0"/>
                <w:numId w:val="6"/>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Shows limited understanding of key terms and concepts </w:t>
            </w:r>
            <w:r w:rsidRPr="000736E1">
              <w:rPr>
                <w:rFonts w:ascii="MS Mincho" w:eastAsia="MS Mincho" w:hAnsi="MS Mincho" w:cs="MS Mincho"/>
                <w:sz w:val="20"/>
                <w:szCs w:val="20"/>
              </w:rPr>
              <w:t> </w:t>
            </w:r>
          </w:p>
          <w:p w14:paraId="2E976CA9" w14:textId="77777777" w:rsidR="000736E1" w:rsidRPr="000736E1" w:rsidRDefault="000736E1" w:rsidP="009119B0">
            <w:pPr>
              <w:widowControl w:val="0"/>
              <w:numPr>
                <w:ilvl w:val="0"/>
                <w:numId w:val="6"/>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Includes weak definition of staff turnover </w:t>
            </w:r>
            <w:r w:rsidRPr="000736E1">
              <w:rPr>
                <w:rFonts w:ascii="MS Mincho" w:eastAsia="MS Mincho" w:hAnsi="MS Mincho" w:cs="MS Mincho"/>
                <w:sz w:val="20"/>
                <w:szCs w:val="20"/>
              </w:rPr>
              <w:t> </w:t>
            </w:r>
          </w:p>
          <w:p w14:paraId="02306C3C" w14:textId="77777777" w:rsidR="000736E1" w:rsidRPr="000736E1" w:rsidRDefault="000736E1" w:rsidP="009119B0">
            <w:pPr>
              <w:widowControl w:val="0"/>
              <w:numPr>
                <w:ilvl w:val="0"/>
                <w:numId w:val="6"/>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Shows very limited understanding of the basics of each theory </w:t>
            </w:r>
            <w:r w:rsidRPr="000736E1">
              <w:rPr>
                <w:rFonts w:ascii="MS Mincho" w:eastAsia="MS Mincho" w:hAnsi="MS Mincho" w:cs="MS Mincho"/>
                <w:sz w:val="20"/>
                <w:szCs w:val="20"/>
              </w:rPr>
              <w:t> </w:t>
            </w:r>
          </w:p>
          <w:p w14:paraId="16B4EF4C" w14:textId="77777777" w:rsidR="000736E1" w:rsidRPr="000736E1" w:rsidRDefault="000736E1" w:rsidP="009119B0">
            <w:pPr>
              <w:widowControl w:val="0"/>
              <w:numPr>
                <w:ilvl w:val="0"/>
                <w:numId w:val="6"/>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No link between a theory and an improvement in staff turnover </w:t>
            </w:r>
            <w:r w:rsidRPr="000736E1">
              <w:rPr>
                <w:rFonts w:ascii="MS Mincho" w:eastAsia="MS Mincho" w:hAnsi="MS Mincho" w:cs="MS Mincho"/>
                <w:sz w:val="20"/>
                <w:szCs w:val="20"/>
              </w:rPr>
              <w:t> </w:t>
            </w:r>
          </w:p>
        </w:tc>
      </w:tr>
      <w:tr w:rsidR="00287008" w:rsidRPr="000736E1" w14:paraId="63FC4388" w14:textId="77777777" w:rsidTr="00287008">
        <w:tblPrEx>
          <w:tblCellMar>
            <w:top w:w="0" w:type="dxa"/>
            <w:bottom w:w="0" w:type="dxa"/>
          </w:tblCellMar>
        </w:tblPrEx>
        <w:tc>
          <w:tcPr>
            <w:tcW w:w="2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B6C8E3"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0 marks </w:t>
            </w:r>
          </w:p>
        </w:tc>
        <w:tc>
          <w:tcPr>
            <w:tcW w:w="69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457BBD" w14:textId="77777777" w:rsidR="000736E1" w:rsidRPr="000736E1" w:rsidRDefault="000736E1" w:rsidP="009119B0">
            <w:pPr>
              <w:widowControl w:val="0"/>
              <w:numPr>
                <w:ilvl w:val="0"/>
                <w:numId w:val="7"/>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No attempt at response </w:t>
            </w:r>
            <w:r w:rsidRPr="000736E1">
              <w:rPr>
                <w:rFonts w:ascii="MS Mincho" w:eastAsia="MS Mincho" w:hAnsi="MS Mincho" w:cs="MS Mincho"/>
                <w:sz w:val="20"/>
                <w:szCs w:val="20"/>
              </w:rPr>
              <w:t> </w:t>
            </w:r>
          </w:p>
          <w:p w14:paraId="42A8E23E" w14:textId="77777777" w:rsidR="000736E1" w:rsidRPr="000736E1" w:rsidRDefault="000736E1" w:rsidP="009119B0">
            <w:pPr>
              <w:widowControl w:val="0"/>
              <w:numPr>
                <w:ilvl w:val="0"/>
                <w:numId w:val="7"/>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Response addresses none of the concepts/issues identified in the question or suggested marking guide </w:t>
            </w:r>
            <w:r w:rsidRPr="000736E1">
              <w:rPr>
                <w:rFonts w:ascii="MS Mincho" w:eastAsia="MS Mincho" w:hAnsi="MS Mincho" w:cs="MS Mincho"/>
                <w:sz w:val="20"/>
                <w:szCs w:val="20"/>
              </w:rPr>
              <w:t> </w:t>
            </w:r>
          </w:p>
        </w:tc>
      </w:tr>
    </w:tbl>
    <w:p w14:paraId="5FB79E88" w14:textId="41EA7D5D"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noProof/>
          <w:sz w:val="20"/>
          <w:szCs w:val="20"/>
        </w:rPr>
        <w:drawing>
          <wp:inline distT="0" distB="0" distL="0" distR="0" wp14:anchorId="6657077F" wp14:editId="3D3FAB8F">
            <wp:extent cx="22860" cy="2286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r w:rsidRPr="000736E1">
        <w:rPr>
          <w:rFonts w:ascii="Times" w:hAnsi="Times" w:cs="Times"/>
          <w:sz w:val="20"/>
          <w:szCs w:val="20"/>
        </w:rPr>
        <w:t xml:space="preserve"> </w:t>
      </w:r>
      <w:r w:rsidRPr="000736E1">
        <w:rPr>
          <w:rFonts w:ascii="Times" w:hAnsi="Times" w:cs="Times"/>
          <w:noProof/>
          <w:sz w:val="20"/>
          <w:szCs w:val="20"/>
        </w:rPr>
        <w:drawing>
          <wp:inline distT="0" distB="0" distL="0" distR="0" wp14:anchorId="33C78C4C" wp14:editId="4A6FE258">
            <wp:extent cx="11430" cy="1143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0736E1">
        <w:rPr>
          <w:rFonts w:ascii="Times" w:hAnsi="Times" w:cs="Times"/>
          <w:sz w:val="20"/>
          <w:szCs w:val="20"/>
        </w:rPr>
        <w:t xml:space="preserve"> </w:t>
      </w:r>
      <w:r w:rsidRPr="000736E1">
        <w:rPr>
          <w:rFonts w:ascii="Times" w:hAnsi="Times" w:cs="Times"/>
          <w:noProof/>
          <w:sz w:val="20"/>
          <w:szCs w:val="20"/>
        </w:rPr>
        <w:drawing>
          <wp:inline distT="0" distB="0" distL="0" distR="0" wp14:anchorId="095E0E70" wp14:editId="5685C961">
            <wp:extent cx="11430" cy="2286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0736E1">
        <w:rPr>
          <w:rFonts w:ascii="Times" w:hAnsi="Times" w:cs="Times"/>
          <w:sz w:val="20"/>
          <w:szCs w:val="20"/>
        </w:rPr>
        <w:t xml:space="preserve">  </w:t>
      </w:r>
      <w:r w:rsidRPr="000736E1">
        <w:rPr>
          <w:rFonts w:ascii="Times" w:hAnsi="Times" w:cs="Times"/>
          <w:noProof/>
          <w:sz w:val="20"/>
          <w:szCs w:val="20"/>
        </w:rPr>
        <w:drawing>
          <wp:inline distT="0" distB="0" distL="0" distR="0" wp14:anchorId="01DC8532" wp14:editId="4BD2D333">
            <wp:extent cx="11430" cy="228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0736E1">
        <w:rPr>
          <w:rFonts w:ascii="Times" w:hAnsi="Times" w:cs="Times"/>
          <w:sz w:val="20"/>
          <w:szCs w:val="20"/>
        </w:rPr>
        <w:t xml:space="preserve"> </w:t>
      </w:r>
      <w:r w:rsidRPr="000736E1">
        <w:rPr>
          <w:rFonts w:ascii="Times" w:hAnsi="Times" w:cs="Times"/>
          <w:noProof/>
          <w:sz w:val="20"/>
          <w:szCs w:val="20"/>
        </w:rPr>
        <w:drawing>
          <wp:inline distT="0" distB="0" distL="0" distR="0" wp14:anchorId="03EE6F16" wp14:editId="1B684B24">
            <wp:extent cx="34925" cy="46355"/>
            <wp:effectExtent l="0" t="0" r="0"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25" cy="46355"/>
                    </a:xfrm>
                    <a:prstGeom prst="rect">
                      <a:avLst/>
                    </a:prstGeom>
                    <a:noFill/>
                    <a:ln>
                      <a:noFill/>
                    </a:ln>
                  </pic:spPr>
                </pic:pic>
              </a:graphicData>
            </a:graphic>
          </wp:inline>
        </w:drawing>
      </w:r>
    </w:p>
    <w:p w14:paraId="2249B75A"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sz w:val="20"/>
          <w:szCs w:val="20"/>
        </w:rPr>
        <w:t xml:space="preserve">Tip </w:t>
      </w:r>
    </w:p>
    <w:p w14:paraId="010BB969"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i/>
          <w:iCs/>
          <w:sz w:val="20"/>
          <w:szCs w:val="20"/>
        </w:rPr>
        <w:t xml:space="preserve">These questions are marked globally – assessors read the response from start to finish and award a mark based on the criteria above. They don’t ‘check off’ points. Ensure that you write one response, not three short- answer responses. </w:t>
      </w:r>
    </w:p>
    <w:p w14:paraId="219F4D23" w14:textId="4E58D382" w:rsidR="000736E1" w:rsidRDefault="00287008" w:rsidP="00287008">
      <w:pPr>
        <w:tabs>
          <w:tab w:val="left" w:pos="2607"/>
        </w:tabs>
        <w:rPr>
          <w:b/>
          <w:sz w:val="20"/>
          <w:szCs w:val="20"/>
        </w:rPr>
      </w:pPr>
      <w:r>
        <w:rPr>
          <w:b/>
          <w:sz w:val="20"/>
          <w:szCs w:val="20"/>
        </w:rPr>
        <w:tab/>
      </w:r>
    </w:p>
    <w:p w14:paraId="170AEA88" w14:textId="77777777" w:rsidR="00287008" w:rsidRDefault="00287008" w:rsidP="00287008">
      <w:pPr>
        <w:tabs>
          <w:tab w:val="left" w:pos="2607"/>
        </w:tabs>
        <w:rPr>
          <w:b/>
          <w:sz w:val="20"/>
          <w:szCs w:val="20"/>
        </w:rPr>
      </w:pPr>
    </w:p>
    <w:p w14:paraId="18D43442" w14:textId="77777777" w:rsidR="00287008" w:rsidRDefault="00287008" w:rsidP="00287008">
      <w:pPr>
        <w:tabs>
          <w:tab w:val="left" w:pos="2607"/>
        </w:tabs>
        <w:rPr>
          <w:b/>
          <w:sz w:val="20"/>
          <w:szCs w:val="20"/>
        </w:rPr>
      </w:pPr>
    </w:p>
    <w:p w14:paraId="1FE57B14" w14:textId="77777777" w:rsidR="00287008" w:rsidRDefault="00287008" w:rsidP="00287008">
      <w:pPr>
        <w:tabs>
          <w:tab w:val="left" w:pos="2607"/>
        </w:tabs>
        <w:rPr>
          <w:b/>
          <w:sz w:val="20"/>
          <w:szCs w:val="20"/>
        </w:rPr>
      </w:pPr>
    </w:p>
    <w:p w14:paraId="41AF8376" w14:textId="77777777" w:rsidR="00287008" w:rsidRDefault="00287008" w:rsidP="00287008">
      <w:pPr>
        <w:tabs>
          <w:tab w:val="left" w:pos="2607"/>
        </w:tabs>
        <w:rPr>
          <w:b/>
          <w:sz w:val="20"/>
          <w:szCs w:val="20"/>
        </w:rPr>
      </w:pPr>
    </w:p>
    <w:p w14:paraId="05530D81" w14:textId="77777777" w:rsidR="00287008" w:rsidRDefault="00287008" w:rsidP="00287008">
      <w:pPr>
        <w:tabs>
          <w:tab w:val="left" w:pos="2607"/>
        </w:tabs>
        <w:rPr>
          <w:b/>
          <w:sz w:val="20"/>
          <w:szCs w:val="20"/>
        </w:rPr>
      </w:pPr>
    </w:p>
    <w:p w14:paraId="5E39B3DA" w14:textId="77777777" w:rsidR="00287008" w:rsidRDefault="00287008" w:rsidP="00287008">
      <w:pPr>
        <w:tabs>
          <w:tab w:val="left" w:pos="2607"/>
        </w:tabs>
        <w:rPr>
          <w:b/>
          <w:sz w:val="20"/>
          <w:szCs w:val="20"/>
        </w:rPr>
      </w:pPr>
    </w:p>
    <w:p w14:paraId="66B58F8E" w14:textId="77777777" w:rsidR="00287008" w:rsidRDefault="00287008" w:rsidP="00287008">
      <w:pPr>
        <w:tabs>
          <w:tab w:val="left" w:pos="2607"/>
        </w:tabs>
        <w:rPr>
          <w:b/>
          <w:sz w:val="20"/>
          <w:szCs w:val="20"/>
        </w:rPr>
      </w:pPr>
    </w:p>
    <w:p w14:paraId="5E5120DD" w14:textId="77777777" w:rsidR="00287008" w:rsidRDefault="00287008" w:rsidP="00287008">
      <w:pPr>
        <w:tabs>
          <w:tab w:val="left" w:pos="2607"/>
        </w:tabs>
        <w:rPr>
          <w:b/>
          <w:sz w:val="20"/>
          <w:szCs w:val="20"/>
        </w:rPr>
      </w:pPr>
    </w:p>
    <w:p w14:paraId="696695CD" w14:textId="77777777" w:rsidR="00287008" w:rsidRDefault="00287008" w:rsidP="00287008">
      <w:pPr>
        <w:tabs>
          <w:tab w:val="left" w:pos="2607"/>
        </w:tabs>
        <w:rPr>
          <w:b/>
          <w:sz w:val="20"/>
          <w:szCs w:val="20"/>
        </w:rPr>
      </w:pPr>
    </w:p>
    <w:p w14:paraId="1F8DB94F" w14:textId="77777777" w:rsidR="00287008" w:rsidRDefault="00287008" w:rsidP="00287008">
      <w:pPr>
        <w:tabs>
          <w:tab w:val="left" w:pos="2607"/>
        </w:tabs>
        <w:rPr>
          <w:b/>
          <w:sz w:val="20"/>
          <w:szCs w:val="20"/>
        </w:rPr>
      </w:pPr>
    </w:p>
    <w:p w14:paraId="1B0ACB64" w14:textId="77777777" w:rsidR="00287008" w:rsidRDefault="00287008" w:rsidP="00287008">
      <w:pPr>
        <w:tabs>
          <w:tab w:val="left" w:pos="2607"/>
        </w:tabs>
        <w:rPr>
          <w:b/>
          <w:sz w:val="20"/>
          <w:szCs w:val="20"/>
        </w:rPr>
      </w:pPr>
    </w:p>
    <w:p w14:paraId="08297DF1" w14:textId="77777777" w:rsidR="00287008" w:rsidRDefault="00287008" w:rsidP="00287008">
      <w:pPr>
        <w:tabs>
          <w:tab w:val="left" w:pos="2607"/>
        </w:tabs>
        <w:rPr>
          <w:b/>
          <w:sz w:val="20"/>
          <w:szCs w:val="20"/>
        </w:rPr>
      </w:pPr>
    </w:p>
    <w:p w14:paraId="3AD14C62" w14:textId="77777777" w:rsidR="00287008" w:rsidRDefault="00287008" w:rsidP="00287008">
      <w:pPr>
        <w:tabs>
          <w:tab w:val="left" w:pos="2607"/>
        </w:tabs>
        <w:rPr>
          <w:b/>
          <w:sz w:val="20"/>
          <w:szCs w:val="20"/>
        </w:rPr>
      </w:pPr>
    </w:p>
    <w:p w14:paraId="0A6C3089" w14:textId="77777777" w:rsidR="00287008" w:rsidRDefault="00287008" w:rsidP="00287008">
      <w:pPr>
        <w:tabs>
          <w:tab w:val="left" w:pos="2607"/>
        </w:tabs>
        <w:rPr>
          <w:b/>
          <w:sz w:val="20"/>
          <w:szCs w:val="20"/>
        </w:rPr>
      </w:pPr>
    </w:p>
    <w:p w14:paraId="738E9E94" w14:textId="77777777" w:rsidR="00287008" w:rsidRDefault="00287008" w:rsidP="00287008">
      <w:pPr>
        <w:tabs>
          <w:tab w:val="left" w:pos="2607"/>
        </w:tabs>
        <w:rPr>
          <w:b/>
          <w:sz w:val="20"/>
          <w:szCs w:val="20"/>
        </w:rPr>
      </w:pPr>
    </w:p>
    <w:p w14:paraId="4166976A" w14:textId="77777777" w:rsidR="00287008" w:rsidRDefault="00287008" w:rsidP="00287008">
      <w:pPr>
        <w:tabs>
          <w:tab w:val="left" w:pos="2607"/>
        </w:tabs>
        <w:rPr>
          <w:b/>
          <w:sz w:val="20"/>
          <w:szCs w:val="20"/>
        </w:rPr>
      </w:pPr>
    </w:p>
    <w:p w14:paraId="17CB9CE5" w14:textId="77777777" w:rsidR="00287008" w:rsidRPr="000736E1" w:rsidRDefault="00287008" w:rsidP="00287008">
      <w:pPr>
        <w:tabs>
          <w:tab w:val="left" w:pos="2607"/>
        </w:tabs>
        <w:rPr>
          <w:b/>
          <w:sz w:val="20"/>
          <w:szCs w:val="20"/>
        </w:rPr>
      </w:pPr>
    </w:p>
    <w:p w14:paraId="429E6482" w14:textId="77777777" w:rsidR="000736E1" w:rsidRPr="000736E1" w:rsidRDefault="000736E1" w:rsidP="009119B0">
      <w:pPr>
        <w:tabs>
          <w:tab w:val="left" w:pos="1950"/>
        </w:tabs>
        <w:rPr>
          <w:b/>
          <w:sz w:val="20"/>
          <w:szCs w:val="20"/>
        </w:rPr>
      </w:pPr>
    </w:p>
    <w:p w14:paraId="794EB96E" w14:textId="77777777" w:rsidR="00287008" w:rsidRDefault="000736E1" w:rsidP="009119B0">
      <w:pPr>
        <w:widowControl w:val="0"/>
        <w:autoSpaceDE w:val="0"/>
        <w:autoSpaceDN w:val="0"/>
        <w:adjustRightInd w:val="0"/>
        <w:rPr>
          <w:rFonts w:ascii="Times" w:hAnsi="Times" w:cs="Times"/>
          <w:b/>
          <w:bCs/>
          <w:sz w:val="20"/>
          <w:szCs w:val="20"/>
        </w:rPr>
      </w:pPr>
      <w:r w:rsidRPr="000736E1">
        <w:rPr>
          <w:rFonts w:ascii="Times" w:hAnsi="Times" w:cs="Times"/>
          <w:b/>
          <w:bCs/>
          <w:sz w:val="20"/>
          <w:szCs w:val="20"/>
        </w:rPr>
        <w:t xml:space="preserve">SECTION B – Case study </w:t>
      </w:r>
    </w:p>
    <w:p w14:paraId="39CEE76B" w14:textId="77777777" w:rsidR="00287008" w:rsidRDefault="000736E1" w:rsidP="009119B0">
      <w:pPr>
        <w:widowControl w:val="0"/>
        <w:autoSpaceDE w:val="0"/>
        <w:autoSpaceDN w:val="0"/>
        <w:adjustRightInd w:val="0"/>
        <w:rPr>
          <w:rFonts w:ascii="MS Mincho" w:eastAsia="MS Mincho" w:hAnsi="MS Mincho" w:cs="MS Mincho"/>
          <w:b/>
          <w:bCs/>
          <w:sz w:val="20"/>
          <w:szCs w:val="20"/>
        </w:rPr>
      </w:pPr>
      <w:r w:rsidRPr="000736E1">
        <w:rPr>
          <w:rFonts w:ascii="Times" w:hAnsi="Times" w:cs="Times"/>
          <w:b/>
          <w:bCs/>
          <w:sz w:val="20"/>
          <w:szCs w:val="20"/>
        </w:rPr>
        <w:t>Question 1</w:t>
      </w:r>
      <w:r w:rsidRPr="000736E1">
        <w:rPr>
          <w:rFonts w:ascii="MS Mincho" w:eastAsia="MS Mincho" w:hAnsi="MS Mincho" w:cs="MS Mincho"/>
          <w:b/>
          <w:bCs/>
          <w:sz w:val="20"/>
          <w:szCs w:val="20"/>
        </w:rPr>
        <w:t> </w:t>
      </w:r>
    </w:p>
    <w:p w14:paraId="3E87B853" w14:textId="5190CE89"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sz w:val="20"/>
          <w:szCs w:val="20"/>
        </w:rPr>
        <w:t xml:space="preserve">Sample response </w:t>
      </w:r>
    </w:p>
    <w:p w14:paraId="77B7291B"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Operations is the area of a business responsible for the day-to-day activities of the business. In the case of Michaels Holdings, it is responsible for manufacturing the products sold by the business. </w:t>
      </w:r>
    </w:p>
    <w:p w14:paraId="48B0F2A9"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Operations staff oversee the management of the operations system, which is the conversion of inputs into outputs via the use of a range of processes. </w:t>
      </w:r>
    </w:p>
    <w:p w14:paraId="475A0EFE"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The first element of this system is the inputs. These are the resources (human, physical and natural), time, information and money that form the basis of the products the business produces. For Michaels Holdings, it would be the materials, wheels, metal and other components used. </w:t>
      </w:r>
    </w:p>
    <w:p w14:paraId="64FDF8B1"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The next element is the processes that the inputs are put through to create the product. This is a value-adding process where the inputs are combined, added to, altered or converted into another form. This would involve welding, and putting the various components of the prams and strollers together. </w:t>
      </w:r>
    </w:p>
    <w:p w14:paraId="7E3A9702"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Lastly there are the outputs – the finished products (prams and strollers), ready for sale. </w:t>
      </w:r>
    </w:p>
    <w:p w14:paraId="3B502F5E" w14:textId="77777777" w:rsidR="00287008" w:rsidRDefault="00287008" w:rsidP="009119B0">
      <w:pPr>
        <w:widowControl w:val="0"/>
        <w:autoSpaceDE w:val="0"/>
        <w:autoSpaceDN w:val="0"/>
        <w:adjustRightInd w:val="0"/>
        <w:rPr>
          <w:rFonts w:ascii="Times" w:hAnsi="Times" w:cs="Times"/>
          <w:b/>
          <w:bCs/>
          <w:i/>
          <w:iCs/>
          <w:sz w:val="20"/>
          <w:szCs w:val="20"/>
        </w:rPr>
      </w:pPr>
    </w:p>
    <w:p w14:paraId="28C01978"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i/>
          <w:iCs/>
          <w:sz w:val="20"/>
          <w:szCs w:val="20"/>
        </w:rPr>
        <w:t xml:space="preserve">Mark allocation: 5 marks </w:t>
      </w:r>
    </w:p>
    <w:p w14:paraId="6C9DE03D"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1 mark for stating ‘responsible for day-to-day activities’ </w:t>
      </w:r>
      <w:r w:rsidRPr="000736E1">
        <w:rPr>
          <w:rFonts w:ascii="MS Mincho" w:eastAsia="MS Mincho" w:hAnsi="MS Mincho" w:cs="MS Mincho"/>
          <w:sz w:val="20"/>
          <w:szCs w:val="20"/>
        </w:rPr>
        <w:t> </w:t>
      </w:r>
    </w:p>
    <w:p w14:paraId="7FB08795"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1 mark for explaining the operations system </w:t>
      </w:r>
      <w:r w:rsidRPr="000736E1">
        <w:rPr>
          <w:rFonts w:ascii="MS Mincho" w:eastAsia="MS Mincho" w:hAnsi="MS Mincho" w:cs="MS Mincho"/>
          <w:sz w:val="20"/>
          <w:szCs w:val="20"/>
        </w:rPr>
        <w:t> </w:t>
      </w:r>
    </w:p>
    <w:p w14:paraId="670A064F" w14:textId="77777777" w:rsidR="009119B0" w:rsidRPr="009119B0"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1 mark for each element correctly outlined (up to 3 marks) </w:t>
      </w:r>
      <w:r w:rsidRPr="000736E1">
        <w:rPr>
          <w:rFonts w:ascii="MS Mincho" w:eastAsia="MS Mincho" w:hAnsi="MS Mincho" w:cs="MS Mincho"/>
          <w:sz w:val="20"/>
          <w:szCs w:val="20"/>
        </w:rPr>
        <w:t> </w:t>
      </w:r>
    </w:p>
    <w:p w14:paraId="324E500C" w14:textId="06A0EEBA"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b/>
          <w:bCs/>
          <w:sz w:val="20"/>
          <w:szCs w:val="20"/>
        </w:rPr>
        <w:t xml:space="preserve">Tips </w:t>
      </w:r>
    </w:p>
    <w:p w14:paraId="0161AC03" w14:textId="14CE819D" w:rsidR="000736E1" w:rsidRPr="000736E1" w:rsidRDefault="000736E1" w:rsidP="009119B0">
      <w:pPr>
        <w:widowControl w:val="0"/>
        <w:tabs>
          <w:tab w:val="left" w:pos="940"/>
          <w:tab w:val="left" w:pos="1440"/>
        </w:tabs>
        <w:autoSpaceDE w:val="0"/>
        <w:autoSpaceDN w:val="0"/>
        <w:adjustRightInd w:val="0"/>
        <w:rPr>
          <w:rFonts w:ascii="Times" w:hAnsi="Times" w:cs="Times"/>
          <w:sz w:val="20"/>
          <w:szCs w:val="20"/>
        </w:rPr>
      </w:pPr>
      <w:r w:rsidRPr="000736E1">
        <w:rPr>
          <w:rFonts w:ascii="Times" w:hAnsi="Times" w:cs="Times"/>
          <w:sz w:val="20"/>
          <w:szCs w:val="20"/>
        </w:rPr>
        <w:t> </w:t>
      </w:r>
      <w:r w:rsidRPr="000736E1">
        <w:rPr>
          <w:rFonts w:ascii="Times" w:hAnsi="Times" w:cs="Times"/>
          <w:i/>
          <w:iCs/>
          <w:sz w:val="20"/>
          <w:szCs w:val="20"/>
        </w:rPr>
        <w:t xml:space="preserve">There are five areas of management responsibility identified in the Study Design. You need to be able to define them and explain their role in a business. </w:t>
      </w:r>
      <w:r w:rsidRPr="000736E1">
        <w:rPr>
          <w:rFonts w:ascii="MS Mincho" w:eastAsia="MS Mincho" w:hAnsi="MS Mincho" w:cs="MS Mincho"/>
          <w:sz w:val="20"/>
          <w:szCs w:val="20"/>
        </w:rPr>
        <w:t> </w:t>
      </w:r>
    </w:p>
    <w:p w14:paraId="1B10A5CA" w14:textId="61293B10" w:rsidR="000736E1" w:rsidRPr="000736E1" w:rsidRDefault="000736E1" w:rsidP="009119B0">
      <w:pPr>
        <w:widowControl w:val="0"/>
        <w:tabs>
          <w:tab w:val="left" w:pos="940"/>
          <w:tab w:val="left" w:pos="1440"/>
        </w:tabs>
        <w:autoSpaceDE w:val="0"/>
        <w:autoSpaceDN w:val="0"/>
        <w:adjustRightInd w:val="0"/>
        <w:rPr>
          <w:rFonts w:ascii="Times" w:hAnsi="Times" w:cs="Times"/>
          <w:sz w:val="20"/>
          <w:szCs w:val="20"/>
        </w:rPr>
      </w:pPr>
      <w:r w:rsidRPr="000736E1">
        <w:rPr>
          <w:rFonts w:ascii="Times" w:hAnsi="Times" w:cs="Times"/>
          <w:sz w:val="20"/>
          <w:szCs w:val="20"/>
        </w:rPr>
        <w:t> </w:t>
      </w:r>
      <w:r w:rsidRPr="000736E1">
        <w:rPr>
          <w:rFonts w:ascii="Times" w:hAnsi="Times" w:cs="Times"/>
          <w:i/>
          <w:iCs/>
          <w:sz w:val="20"/>
          <w:szCs w:val="20"/>
        </w:rPr>
        <w:t xml:space="preserve">Section B specifically asks you to link your responses to the business in the case study. While you are not expected to know everything about a business that manufactures prams, a reasonable attempt should be made. </w:t>
      </w:r>
      <w:r w:rsidRPr="000736E1">
        <w:rPr>
          <w:rFonts w:ascii="MS Mincho" w:eastAsia="MS Mincho" w:hAnsi="MS Mincho" w:cs="MS Mincho"/>
          <w:sz w:val="20"/>
          <w:szCs w:val="20"/>
        </w:rPr>
        <w:t> </w:t>
      </w:r>
    </w:p>
    <w:p w14:paraId="5182A458" w14:textId="77777777" w:rsidR="000736E1" w:rsidRPr="000736E1" w:rsidRDefault="000736E1" w:rsidP="009119B0">
      <w:pPr>
        <w:tabs>
          <w:tab w:val="left" w:pos="1950"/>
        </w:tabs>
        <w:rPr>
          <w:b/>
          <w:sz w:val="20"/>
          <w:szCs w:val="20"/>
        </w:rPr>
      </w:pPr>
    </w:p>
    <w:p w14:paraId="375BFE92" w14:textId="77777777" w:rsidR="000736E1" w:rsidRPr="009119B0" w:rsidRDefault="000736E1" w:rsidP="009119B0">
      <w:pPr>
        <w:widowControl w:val="0"/>
        <w:autoSpaceDE w:val="0"/>
        <w:autoSpaceDN w:val="0"/>
        <w:adjustRightInd w:val="0"/>
        <w:rPr>
          <w:rFonts w:ascii="Times" w:hAnsi="Times" w:cs="Times"/>
          <w:sz w:val="21"/>
          <w:szCs w:val="20"/>
          <w:u w:val="single"/>
        </w:rPr>
      </w:pPr>
      <w:r w:rsidRPr="009119B0">
        <w:rPr>
          <w:rFonts w:ascii="Times" w:hAnsi="Times" w:cs="Times"/>
          <w:b/>
          <w:bCs/>
          <w:sz w:val="21"/>
          <w:szCs w:val="20"/>
          <w:u w:val="single"/>
        </w:rPr>
        <w:t xml:space="preserve">Question 3 </w:t>
      </w:r>
    </w:p>
    <w:p w14:paraId="5F420586" w14:textId="77777777" w:rsidR="000736E1" w:rsidRPr="009119B0" w:rsidRDefault="000736E1" w:rsidP="009119B0">
      <w:pPr>
        <w:widowControl w:val="0"/>
        <w:autoSpaceDE w:val="0"/>
        <w:autoSpaceDN w:val="0"/>
        <w:adjustRightInd w:val="0"/>
        <w:rPr>
          <w:rFonts w:ascii="Times" w:hAnsi="Times" w:cs="Times"/>
          <w:sz w:val="21"/>
          <w:szCs w:val="20"/>
          <w:u w:val="single"/>
        </w:rPr>
      </w:pPr>
      <w:r w:rsidRPr="009119B0">
        <w:rPr>
          <w:rFonts w:ascii="Times" w:hAnsi="Times" w:cs="Times"/>
          <w:b/>
          <w:bCs/>
          <w:sz w:val="21"/>
          <w:szCs w:val="20"/>
          <w:u w:val="single"/>
        </w:rPr>
        <w:t xml:space="preserve">Sample response </w:t>
      </w:r>
    </w:p>
    <w:p w14:paraId="02DAC165"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The level of wastage measures the amount of waste created by the production process. If the process is inefficient or the materials used are of a poor quality, poorly stored or handled, or the purchasing process is poor, then the level of wastage is likely to rise. To overcome this, Michaels Holdings can consider implementing a materials management system. Materials management is the strategy that manages the use, storage and delivery of materials to ensure that the right amount of inputs is available when required in the operations system. A system that can be implemented is the Just </w:t>
      </w:r>
      <w:proofErr w:type="gramStart"/>
      <w:r w:rsidRPr="000736E1">
        <w:rPr>
          <w:rFonts w:ascii="Times New Roman" w:hAnsi="Times New Roman" w:cs="Times New Roman"/>
          <w:sz w:val="20"/>
          <w:szCs w:val="20"/>
        </w:rPr>
        <w:t>In</w:t>
      </w:r>
      <w:proofErr w:type="gramEnd"/>
      <w:r w:rsidRPr="000736E1">
        <w:rPr>
          <w:rFonts w:ascii="Times New Roman" w:hAnsi="Times New Roman" w:cs="Times New Roman"/>
          <w:sz w:val="20"/>
          <w:szCs w:val="20"/>
        </w:rPr>
        <w:t xml:space="preserve"> Time (JIT) system. </w:t>
      </w:r>
    </w:p>
    <w:p w14:paraId="1D39FFC2"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JIT is a system whereby materials are ordered and delivered just as they are needed to enter the production process. This can reduce storage costs as no stock is actually held by the business, and it also reduces the risk of any waste occurring in storage, thus lowering costs and increasing competitiveness. </w:t>
      </w:r>
    </w:p>
    <w:p w14:paraId="55157491"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However, this system relies on the ability of suppliers to guarantee delivery of materials, both on time and in the quantities required. Any delay in delivery will result in production ceasing for a period and so sales may be lost. </w:t>
      </w:r>
    </w:p>
    <w:p w14:paraId="0E35FB93" w14:textId="77777777" w:rsidR="00287008" w:rsidRDefault="00287008" w:rsidP="009119B0">
      <w:pPr>
        <w:widowControl w:val="0"/>
        <w:autoSpaceDE w:val="0"/>
        <w:autoSpaceDN w:val="0"/>
        <w:adjustRightInd w:val="0"/>
        <w:rPr>
          <w:rFonts w:ascii="Times" w:hAnsi="Times" w:cs="Times"/>
          <w:b/>
          <w:bCs/>
          <w:i/>
          <w:iCs/>
          <w:sz w:val="20"/>
          <w:szCs w:val="20"/>
        </w:rPr>
      </w:pPr>
    </w:p>
    <w:p w14:paraId="3325CD45"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i/>
          <w:iCs/>
          <w:sz w:val="20"/>
          <w:szCs w:val="20"/>
        </w:rPr>
        <w:t xml:space="preserve">Mark allocation: 4 marks </w:t>
      </w:r>
    </w:p>
    <w:p w14:paraId="4C40ADCD"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2 marks for proposing a materials management system and explaining how it will improve efficiency </w:t>
      </w:r>
      <w:r w:rsidRPr="000736E1">
        <w:rPr>
          <w:rFonts w:ascii="MS Mincho" w:eastAsia="MS Mincho" w:hAnsi="MS Mincho" w:cs="MS Mincho"/>
          <w:sz w:val="20"/>
          <w:szCs w:val="20"/>
        </w:rPr>
        <w:t> </w:t>
      </w:r>
    </w:p>
    <w:p w14:paraId="38180E02" w14:textId="77777777" w:rsidR="009119B0" w:rsidRPr="009119B0"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2 marks for an evaluation </w:t>
      </w:r>
    </w:p>
    <w:p w14:paraId="6858743A" w14:textId="0DDE397F"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b/>
          <w:bCs/>
          <w:sz w:val="20"/>
          <w:szCs w:val="20"/>
        </w:rPr>
        <w:t xml:space="preserve">Tips </w:t>
      </w:r>
    </w:p>
    <w:p w14:paraId="246FBE59" w14:textId="27F13235" w:rsidR="000736E1" w:rsidRPr="000736E1" w:rsidRDefault="000736E1" w:rsidP="009119B0">
      <w:pPr>
        <w:widowControl w:val="0"/>
        <w:tabs>
          <w:tab w:val="left" w:pos="940"/>
          <w:tab w:val="left" w:pos="1440"/>
        </w:tabs>
        <w:autoSpaceDE w:val="0"/>
        <w:autoSpaceDN w:val="0"/>
        <w:adjustRightInd w:val="0"/>
        <w:rPr>
          <w:rFonts w:ascii="Times" w:hAnsi="Times" w:cs="Times"/>
          <w:sz w:val="20"/>
          <w:szCs w:val="20"/>
        </w:rPr>
      </w:pPr>
      <w:r w:rsidRPr="000736E1">
        <w:rPr>
          <w:rFonts w:ascii="Times" w:hAnsi="Times" w:cs="Times"/>
          <w:sz w:val="20"/>
          <w:szCs w:val="20"/>
        </w:rPr>
        <w:t> </w:t>
      </w:r>
      <w:r w:rsidRPr="000736E1">
        <w:rPr>
          <w:rFonts w:ascii="Times" w:hAnsi="Times" w:cs="Times"/>
          <w:i/>
          <w:iCs/>
          <w:sz w:val="20"/>
          <w:szCs w:val="20"/>
        </w:rPr>
        <w:t xml:space="preserve">When asked to refer to one of the KPIs provided in the case study, it is important that you identify the most appropriate KPI to match the strategy selected. This allows for a full evaluation to be provided and therefore increases the chances of full marks being awarded. </w:t>
      </w:r>
      <w:r w:rsidRPr="000736E1">
        <w:rPr>
          <w:rFonts w:ascii="MS Mincho" w:eastAsia="MS Mincho" w:hAnsi="MS Mincho" w:cs="MS Mincho"/>
          <w:sz w:val="20"/>
          <w:szCs w:val="20"/>
        </w:rPr>
        <w:t> </w:t>
      </w:r>
    </w:p>
    <w:p w14:paraId="6DE617AC" w14:textId="4BC1CC3A" w:rsidR="000736E1" w:rsidRPr="000736E1" w:rsidRDefault="000736E1" w:rsidP="009119B0">
      <w:pPr>
        <w:widowControl w:val="0"/>
        <w:tabs>
          <w:tab w:val="left" w:pos="940"/>
          <w:tab w:val="left" w:pos="1440"/>
        </w:tabs>
        <w:autoSpaceDE w:val="0"/>
        <w:autoSpaceDN w:val="0"/>
        <w:adjustRightInd w:val="0"/>
        <w:rPr>
          <w:rFonts w:ascii="Times" w:hAnsi="Times" w:cs="Times"/>
          <w:sz w:val="20"/>
          <w:szCs w:val="20"/>
        </w:rPr>
      </w:pPr>
      <w:r w:rsidRPr="000736E1">
        <w:rPr>
          <w:rFonts w:ascii="Times" w:hAnsi="Times" w:cs="Times"/>
          <w:i/>
          <w:iCs/>
          <w:sz w:val="20"/>
          <w:szCs w:val="20"/>
        </w:rPr>
        <w:t xml:space="preserve">Given a KPI was addressed in the previous question, it is better to select a different KPI for this question to avoid repetition. </w:t>
      </w:r>
      <w:r w:rsidRPr="000736E1">
        <w:rPr>
          <w:rFonts w:ascii="MS Mincho" w:eastAsia="MS Mincho" w:hAnsi="MS Mincho" w:cs="MS Mincho"/>
          <w:sz w:val="20"/>
          <w:szCs w:val="20"/>
        </w:rPr>
        <w:t> </w:t>
      </w:r>
    </w:p>
    <w:p w14:paraId="68B500C9" w14:textId="77777777" w:rsidR="000736E1" w:rsidRDefault="000736E1" w:rsidP="009119B0">
      <w:pPr>
        <w:tabs>
          <w:tab w:val="left" w:pos="1950"/>
        </w:tabs>
        <w:rPr>
          <w:b/>
          <w:sz w:val="20"/>
          <w:szCs w:val="20"/>
        </w:rPr>
      </w:pPr>
    </w:p>
    <w:p w14:paraId="4800E263" w14:textId="77777777" w:rsidR="00287008" w:rsidRDefault="00287008" w:rsidP="009119B0">
      <w:pPr>
        <w:tabs>
          <w:tab w:val="left" w:pos="1950"/>
        </w:tabs>
        <w:rPr>
          <w:b/>
          <w:sz w:val="20"/>
          <w:szCs w:val="20"/>
        </w:rPr>
      </w:pPr>
    </w:p>
    <w:p w14:paraId="64F9BB57" w14:textId="77777777" w:rsidR="00287008" w:rsidRDefault="00287008" w:rsidP="009119B0">
      <w:pPr>
        <w:tabs>
          <w:tab w:val="left" w:pos="1950"/>
        </w:tabs>
        <w:rPr>
          <w:b/>
          <w:sz w:val="20"/>
          <w:szCs w:val="20"/>
        </w:rPr>
      </w:pPr>
    </w:p>
    <w:p w14:paraId="5B94EE77" w14:textId="77777777" w:rsidR="00287008" w:rsidRDefault="00287008" w:rsidP="009119B0">
      <w:pPr>
        <w:tabs>
          <w:tab w:val="left" w:pos="1950"/>
        </w:tabs>
        <w:rPr>
          <w:b/>
          <w:sz w:val="20"/>
          <w:szCs w:val="20"/>
        </w:rPr>
      </w:pPr>
    </w:p>
    <w:p w14:paraId="7B8D40B7" w14:textId="77777777" w:rsidR="00287008" w:rsidRDefault="00287008" w:rsidP="009119B0">
      <w:pPr>
        <w:tabs>
          <w:tab w:val="left" w:pos="1950"/>
        </w:tabs>
        <w:rPr>
          <w:b/>
          <w:sz w:val="20"/>
          <w:szCs w:val="20"/>
        </w:rPr>
      </w:pPr>
    </w:p>
    <w:p w14:paraId="74F8A57D" w14:textId="77777777" w:rsidR="00287008" w:rsidRDefault="00287008" w:rsidP="009119B0">
      <w:pPr>
        <w:tabs>
          <w:tab w:val="left" w:pos="1950"/>
        </w:tabs>
        <w:rPr>
          <w:b/>
          <w:sz w:val="20"/>
          <w:szCs w:val="20"/>
        </w:rPr>
      </w:pPr>
    </w:p>
    <w:p w14:paraId="01F193BE" w14:textId="77777777" w:rsidR="00287008" w:rsidRDefault="00287008" w:rsidP="009119B0">
      <w:pPr>
        <w:tabs>
          <w:tab w:val="left" w:pos="1950"/>
        </w:tabs>
        <w:rPr>
          <w:b/>
          <w:sz w:val="20"/>
          <w:szCs w:val="20"/>
        </w:rPr>
      </w:pPr>
    </w:p>
    <w:p w14:paraId="2BBD7FB8" w14:textId="77777777" w:rsidR="00287008" w:rsidRDefault="00287008" w:rsidP="009119B0">
      <w:pPr>
        <w:tabs>
          <w:tab w:val="left" w:pos="1950"/>
        </w:tabs>
        <w:rPr>
          <w:b/>
          <w:sz w:val="20"/>
          <w:szCs w:val="20"/>
        </w:rPr>
      </w:pPr>
    </w:p>
    <w:p w14:paraId="1FD98952" w14:textId="77777777" w:rsidR="00287008" w:rsidRDefault="00287008" w:rsidP="009119B0">
      <w:pPr>
        <w:tabs>
          <w:tab w:val="left" w:pos="1950"/>
        </w:tabs>
        <w:rPr>
          <w:b/>
          <w:sz w:val="20"/>
          <w:szCs w:val="20"/>
        </w:rPr>
      </w:pPr>
    </w:p>
    <w:p w14:paraId="7775C03D" w14:textId="77777777" w:rsidR="00287008" w:rsidRPr="000736E1" w:rsidRDefault="00287008" w:rsidP="009119B0">
      <w:pPr>
        <w:tabs>
          <w:tab w:val="left" w:pos="1950"/>
        </w:tabs>
        <w:rPr>
          <w:b/>
          <w:sz w:val="20"/>
          <w:szCs w:val="20"/>
        </w:rPr>
      </w:pPr>
    </w:p>
    <w:p w14:paraId="1ECD2AC5" w14:textId="77777777" w:rsidR="000736E1" w:rsidRPr="000736E1" w:rsidRDefault="000736E1" w:rsidP="009119B0">
      <w:pPr>
        <w:widowControl w:val="0"/>
        <w:autoSpaceDE w:val="0"/>
        <w:autoSpaceDN w:val="0"/>
        <w:adjustRightInd w:val="0"/>
        <w:rPr>
          <w:rFonts w:ascii="Times" w:hAnsi="Times" w:cs="Times"/>
          <w:sz w:val="21"/>
          <w:szCs w:val="20"/>
          <w:u w:val="single"/>
        </w:rPr>
      </w:pPr>
      <w:r w:rsidRPr="000736E1">
        <w:rPr>
          <w:rFonts w:ascii="Times" w:hAnsi="Times" w:cs="Times"/>
          <w:b/>
          <w:bCs/>
          <w:sz w:val="21"/>
          <w:szCs w:val="20"/>
          <w:u w:val="single"/>
        </w:rPr>
        <w:t xml:space="preserve">Question 4 </w:t>
      </w:r>
    </w:p>
    <w:p w14:paraId="3FEE9BF0" w14:textId="77777777" w:rsidR="000736E1" w:rsidRPr="000736E1" w:rsidRDefault="000736E1" w:rsidP="009119B0">
      <w:pPr>
        <w:widowControl w:val="0"/>
        <w:autoSpaceDE w:val="0"/>
        <w:autoSpaceDN w:val="0"/>
        <w:adjustRightInd w:val="0"/>
        <w:rPr>
          <w:rFonts w:ascii="Times" w:hAnsi="Times" w:cs="Times"/>
          <w:sz w:val="21"/>
          <w:szCs w:val="20"/>
          <w:u w:val="single"/>
        </w:rPr>
      </w:pPr>
      <w:r w:rsidRPr="000736E1">
        <w:rPr>
          <w:rFonts w:ascii="Times" w:hAnsi="Times" w:cs="Times"/>
          <w:b/>
          <w:bCs/>
          <w:sz w:val="21"/>
          <w:szCs w:val="20"/>
          <w:u w:val="single"/>
        </w:rPr>
        <w:t xml:space="preserve">Sample response </w:t>
      </w:r>
    </w:p>
    <w:p w14:paraId="3FE10DE5"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When a business measures its performance, it may identify areas of concern. If Michaels Holdings’ management has identified that the level of wastage and the number of customer complaints have risen, then it may suggest problems with the materials being used and/or the method of production being used. The business may then seek to change the means of production, with one option being manufacturing overseas. Overseas manufacturing (also referred to as offshoring) refers to the production of a good in a country that is different to the location of the business’ headquarters. </w:t>
      </w:r>
    </w:p>
    <w:p w14:paraId="37DEDD83"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Businesses may offshore their manufacturing because they can achieve certain advantages over their competitors. It is often cheaper to manufacture overseas because the </w:t>
      </w:r>
      <w:proofErr w:type="spellStart"/>
      <w:r w:rsidRPr="000736E1">
        <w:rPr>
          <w:rFonts w:ascii="Times New Roman" w:hAnsi="Times New Roman" w:cs="Times New Roman"/>
          <w:sz w:val="20"/>
          <w:szCs w:val="20"/>
        </w:rPr>
        <w:t>labour</w:t>
      </w:r>
      <w:proofErr w:type="spellEnd"/>
      <w:r w:rsidRPr="000736E1">
        <w:rPr>
          <w:rFonts w:ascii="Times New Roman" w:hAnsi="Times New Roman" w:cs="Times New Roman"/>
          <w:sz w:val="20"/>
          <w:szCs w:val="20"/>
        </w:rPr>
        <w:t xml:space="preserve"> costs are lower. This reduces the costs to the business, which could improve the net profit figures for Michaels Holdings. The business may also consider that, if the supplies are from overseas, it may make financial sense to manufacture in the country from which the supplies are sourced. This reduces transport costs (although the product will eventually be transported to Australia). In a similar manner, if the business exports its products, then overseas manufacturing may lower transport costs, as the location of the manufacturing may be closer to the export market. </w:t>
      </w:r>
    </w:p>
    <w:p w14:paraId="7BE4C3D3"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However, overseas manufacturing could cause issues for Michaels Holdings. The business could lose control of the quality of the production process when it is outsourced to another business. The level of waste is difficult to control, as Michaels Holdings may have no say in the method of operation, so costs may increase, which would defeat the purpose of the move to overseas manufacturing. </w:t>
      </w:r>
    </w:p>
    <w:p w14:paraId="123982AC"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If Michaels Holdings makes the decision to move manufacturing offshore, there is also the possibility of a public backlash against the business. The loss of jobs, incomes and spending in Australia will create a negative image of the business, and future sales and profits may be affected if the public stops buying from Michaels Holdings. </w:t>
      </w:r>
    </w:p>
    <w:p w14:paraId="4356AE44"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The decision to manufacture overseas is one that must be considered carefully, as there are negatives as well as the expected benefits of such a decision. </w:t>
      </w:r>
    </w:p>
    <w:p w14:paraId="7B5CDFDD" w14:textId="77777777" w:rsidR="00287008" w:rsidRDefault="00287008" w:rsidP="009119B0">
      <w:pPr>
        <w:widowControl w:val="0"/>
        <w:autoSpaceDE w:val="0"/>
        <w:autoSpaceDN w:val="0"/>
        <w:adjustRightInd w:val="0"/>
        <w:rPr>
          <w:rFonts w:ascii="Times" w:hAnsi="Times" w:cs="Times"/>
          <w:b/>
          <w:bCs/>
          <w:i/>
          <w:iCs/>
          <w:sz w:val="20"/>
          <w:szCs w:val="20"/>
        </w:rPr>
      </w:pPr>
    </w:p>
    <w:p w14:paraId="6F683FDD"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i/>
          <w:iCs/>
          <w:sz w:val="20"/>
          <w:szCs w:val="20"/>
        </w:rPr>
        <w:t xml:space="preserve">Mark allocation: 6 marks </w:t>
      </w:r>
    </w:p>
    <w:p w14:paraId="0D670756"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2 marks for defining and explaining overseas manufacturing </w:t>
      </w:r>
      <w:r w:rsidRPr="000736E1">
        <w:rPr>
          <w:rFonts w:ascii="MS Mincho" w:eastAsia="MS Mincho" w:hAnsi="MS Mincho" w:cs="MS Mincho"/>
          <w:sz w:val="20"/>
          <w:szCs w:val="20"/>
        </w:rPr>
        <w:t> </w:t>
      </w:r>
    </w:p>
    <w:p w14:paraId="44912012"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2 marks for the discussion of advantages and disadvantages </w:t>
      </w:r>
      <w:r w:rsidRPr="000736E1">
        <w:rPr>
          <w:rFonts w:ascii="MS Mincho" w:eastAsia="MS Mincho" w:hAnsi="MS Mincho" w:cs="MS Mincho"/>
          <w:sz w:val="20"/>
          <w:szCs w:val="20"/>
        </w:rPr>
        <w:t> </w:t>
      </w:r>
    </w:p>
    <w:p w14:paraId="0E88245D" w14:textId="77777777"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kern w:val="1"/>
          <w:sz w:val="20"/>
          <w:szCs w:val="20"/>
        </w:rPr>
        <w:tab/>
      </w:r>
      <w:r w:rsidRPr="000736E1">
        <w:rPr>
          <w:rFonts w:ascii="Times" w:hAnsi="Times" w:cs="Times"/>
          <w:kern w:val="1"/>
          <w:sz w:val="20"/>
          <w:szCs w:val="20"/>
        </w:rPr>
        <w:tab/>
      </w:r>
      <w:r w:rsidRPr="000736E1">
        <w:rPr>
          <w:rFonts w:ascii="Times" w:hAnsi="Times" w:cs="Times"/>
          <w:sz w:val="20"/>
          <w:szCs w:val="20"/>
        </w:rPr>
        <w:t> </w:t>
      </w:r>
      <w:r w:rsidRPr="000736E1">
        <w:rPr>
          <w:rFonts w:ascii="Times New Roman" w:hAnsi="Times New Roman" w:cs="Times New Roman"/>
          <w:sz w:val="20"/>
          <w:szCs w:val="20"/>
        </w:rPr>
        <w:t xml:space="preserve">2 marks for linking discussion to the relevant KPIs </w:t>
      </w:r>
      <w:r w:rsidRPr="000736E1">
        <w:rPr>
          <w:rFonts w:ascii="MS Mincho" w:eastAsia="MS Mincho" w:hAnsi="MS Mincho" w:cs="MS Mincho"/>
          <w:sz w:val="20"/>
          <w:szCs w:val="20"/>
        </w:rPr>
        <w:t> </w:t>
      </w:r>
    </w:p>
    <w:p w14:paraId="2F271C4B" w14:textId="77777777" w:rsidR="000736E1" w:rsidRPr="000736E1" w:rsidRDefault="000736E1" w:rsidP="009119B0">
      <w:pPr>
        <w:tabs>
          <w:tab w:val="left" w:pos="1950"/>
        </w:tabs>
        <w:rPr>
          <w:b/>
          <w:sz w:val="20"/>
          <w:szCs w:val="20"/>
        </w:rPr>
      </w:pPr>
    </w:p>
    <w:p w14:paraId="17E7C4C0" w14:textId="77777777" w:rsidR="000736E1" w:rsidRPr="000736E1" w:rsidRDefault="000736E1" w:rsidP="009119B0">
      <w:pPr>
        <w:tabs>
          <w:tab w:val="left" w:pos="1950"/>
        </w:tabs>
        <w:rPr>
          <w:b/>
          <w:sz w:val="20"/>
          <w:szCs w:val="20"/>
        </w:rPr>
      </w:pPr>
    </w:p>
    <w:p w14:paraId="62BF5E0A" w14:textId="77777777" w:rsidR="000736E1" w:rsidRPr="000736E1" w:rsidRDefault="000736E1" w:rsidP="009119B0">
      <w:pPr>
        <w:widowControl w:val="0"/>
        <w:autoSpaceDE w:val="0"/>
        <w:autoSpaceDN w:val="0"/>
        <w:adjustRightInd w:val="0"/>
        <w:rPr>
          <w:rFonts w:ascii="Times" w:hAnsi="Times" w:cs="Times"/>
          <w:sz w:val="21"/>
          <w:szCs w:val="20"/>
          <w:u w:val="single"/>
        </w:rPr>
      </w:pPr>
      <w:r w:rsidRPr="000736E1">
        <w:rPr>
          <w:rFonts w:ascii="Times" w:hAnsi="Times" w:cs="Times"/>
          <w:b/>
          <w:bCs/>
          <w:sz w:val="21"/>
          <w:szCs w:val="20"/>
          <w:u w:val="single"/>
        </w:rPr>
        <w:t xml:space="preserve">Question 5 </w:t>
      </w:r>
    </w:p>
    <w:p w14:paraId="6287835E" w14:textId="77777777" w:rsidR="000736E1" w:rsidRPr="000736E1" w:rsidRDefault="000736E1" w:rsidP="009119B0">
      <w:pPr>
        <w:widowControl w:val="0"/>
        <w:autoSpaceDE w:val="0"/>
        <w:autoSpaceDN w:val="0"/>
        <w:adjustRightInd w:val="0"/>
        <w:rPr>
          <w:rFonts w:ascii="Times" w:hAnsi="Times" w:cs="Times"/>
          <w:sz w:val="21"/>
          <w:szCs w:val="20"/>
          <w:u w:val="single"/>
        </w:rPr>
      </w:pPr>
      <w:r w:rsidRPr="000736E1">
        <w:rPr>
          <w:rFonts w:ascii="Times" w:hAnsi="Times" w:cs="Times"/>
          <w:b/>
          <w:bCs/>
          <w:sz w:val="21"/>
          <w:szCs w:val="20"/>
          <w:u w:val="single"/>
        </w:rPr>
        <w:t xml:space="preserve">Sample response </w:t>
      </w:r>
    </w:p>
    <w:p w14:paraId="03C78FE8"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New Roman" w:hAnsi="Times New Roman" w:cs="Times New Roman"/>
          <w:sz w:val="20"/>
          <w:szCs w:val="20"/>
        </w:rPr>
        <w:t xml:space="preserve">When outsourcing the manufacturing of a product overseas, Michaels Holdings’ management must consider the reasons why they are doing it. It is often due to the lower wage rate available overseas and, in these circumstances, it is important that the business pays its workers the legal minimum wages applicable in that country and not exploit youth workers or other workers in the pursuit of lower costs and higher profits. Exploiting workers through the use of low-wage employees can give a business a poor reputation, which can negatively impact the sales and profits of a business – counteracting the gains made by outsourcing. </w:t>
      </w:r>
    </w:p>
    <w:p w14:paraId="35051D4B" w14:textId="77777777" w:rsidR="00287008" w:rsidRDefault="00287008" w:rsidP="009119B0">
      <w:pPr>
        <w:widowControl w:val="0"/>
        <w:autoSpaceDE w:val="0"/>
        <w:autoSpaceDN w:val="0"/>
        <w:adjustRightInd w:val="0"/>
        <w:rPr>
          <w:rFonts w:ascii="Times" w:hAnsi="Times" w:cs="Times"/>
          <w:b/>
          <w:bCs/>
          <w:i/>
          <w:iCs/>
          <w:sz w:val="20"/>
          <w:szCs w:val="20"/>
        </w:rPr>
      </w:pPr>
    </w:p>
    <w:p w14:paraId="19E87A32"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b/>
          <w:bCs/>
          <w:i/>
          <w:iCs/>
          <w:sz w:val="20"/>
          <w:szCs w:val="20"/>
        </w:rPr>
        <w:t xml:space="preserve">Mark allocation: 2 marks </w:t>
      </w:r>
    </w:p>
    <w:p w14:paraId="7D629CC5" w14:textId="6C0A4EDC"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New Roman" w:hAnsi="Times New Roman" w:cs="Times New Roman"/>
          <w:sz w:val="20"/>
          <w:szCs w:val="20"/>
        </w:rPr>
        <w:t xml:space="preserve">1 mark for identifying a corporate social responsibility consideration associated with overseas manufacturing </w:t>
      </w:r>
    </w:p>
    <w:p w14:paraId="64C4BBD0" w14:textId="77777777" w:rsidR="009119B0" w:rsidRPr="009119B0"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sz w:val="20"/>
          <w:szCs w:val="20"/>
        </w:rPr>
        <w:t> </w:t>
      </w:r>
      <w:r w:rsidRPr="000736E1">
        <w:rPr>
          <w:rFonts w:ascii="Times New Roman" w:hAnsi="Times New Roman" w:cs="Times New Roman"/>
          <w:sz w:val="20"/>
          <w:szCs w:val="20"/>
        </w:rPr>
        <w:t xml:space="preserve">1 mark for outlining what the business needs to consider </w:t>
      </w:r>
    </w:p>
    <w:p w14:paraId="20419167" w14:textId="77777777" w:rsidR="00287008" w:rsidRPr="00287008" w:rsidRDefault="00287008"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p>
    <w:p w14:paraId="7188CEAB" w14:textId="6A66063B" w:rsidR="000736E1" w:rsidRPr="000736E1" w:rsidRDefault="000736E1" w:rsidP="009119B0">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0736E1">
        <w:rPr>
          <w:rFonts w:ascii="Times" w:hAnsi="Times" w:cs="Times"/>
          <w:b/>
          <w:bCs/>
          <w:sz w:val="20"/>
          <w:szCs w:val="20"/>
        </w:rPr>
        <w:t xml:space="preserve">Tip </w:t>
      </w:r>
      <w:r w:rsidRPr="000736E1">
        <w:rPr>
          <w:rFonts w:ascii="MS Mincho" w:eastAsia="MS Mincho" w:hAnsi="MS Mincho" w:cs="MS Mincho"/>
          <w:sz w:val="20"/>
          <w:szCs w:val="20"/>
        </w:rPr>
        <w:t> </w:t>
      </w:r>
    </w:p>
    <w:p w14:paraId="286D6B29" w14:textId="77777777" w:rsidR="000736E1" w:rsidRPr="000736E1" w:rsidRDefault="000736E1" w:rsidP="009119B0">
      <w:pPr>
        <w:widowControl w:val="0"/>
        <w:autoSpaceDE w:val="0"/>
        <w:autoSpaceDN w:val="0"/>
        <w:adjustRightInd w:val="0"/>
        <w:rPr>
          <w:rFonts w:ascii="Times" w:hAnsi="Times" w:cs="Times"/>
          <w:sz w:val="20"/>
          <w:szCs w:val="20"/>
        </w:rPr>
      </w:pPr>
      <w:r w:rsidRPr="000736E1">
        <w:rPr>
          <w:rFonts w:ascii="Times" w:hAnsi="Times" w:cs="Times"/>
          <w:i/>
          <w:iCs/>
          <w:sz w:val="20"/>
          <w:szCs w:val="20"/>
        </w:rPr>
        <w:t xml:space="preserve">This question requires you to briefly outline the issue referred to in the question. To outline a concept requires more detail than a definition, and you should avoid just defining the key term – in this case, corporate social responsibility. </w:t>
      </w:r>
    </w:p>
    <w:p w14:paraId="3173BFBC" w14:textId="77777777" w:rsidR="000736E1" w:rsidRPr="000736E1" w:rsidRDefault="000736E1" w:rsidP="009119B0">
      <w:pPr>
        <w:tabs>
          <w:tab w:val="left" w:pos="1950"/>
        </w:tabs>
        <w:rPr>
          <w:b/>
          <w:sz w:val="20"/>
          <w:szCs w:val="20"/>
        </w:rPr>
      </w:pPr>
    </w:p>
    <w:sectPr w:rsidR="000736E1" w:rsidRPr="000736E1" w:rsidSect="00F629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E5A7F7E"/>
    <w:multiLevelType w:val="hybridMultilevel"/>
    <w:tmpl w:val="318C582C"/>
    <w:lvl w:ilvl="0" w:tplc="04090001">
      <w:start w:val="1"/>
      <w:numFmt w:val="bullet"/>
      <w:lvlText w:val=""/>
      <w:lvlJc w:val="left"/>
      <w:pPr>
        <w:ind w:left="1522" w:hanging="360"/>
      </w:pPr>
      <w:rPr>
        <w:rFonts w:ascii="Symbol" w:hAnsi="Symbol" w:hint="default"/>
      </w:rPr>
    </w:lvl>
    <w:lvl w:ilvl="1" w:tplc="04090003" w:tentative="1">
      <w:start w:val="1"/>
      <w:numFmt w:val="bullet"/>
      <w:lvlText w:val="o"/>
      <w:lvlJc w:val="left"/>
      <w:pPr>
        <w:ind w:left="2242" w:hanging="360"/>
      </w:pPr>
      <w:rPr>
        <w:rFonts w:ascii="Courier New" w:hAnsi="Courier New" w:cs="Courier New" w:hint="default"/>
      </w:rPr>
    </w:lvl>
    <w:lvl w:ilvl="2" w:tplc="04090005" w:tentative="1">
      <w:start w:val="1"/>
      <w:numFmt w:val="bullet"/>
      <w:lvlText w:val=""/>
      <w:lvlJc w:val="left"/>
      <w:pPr>
        <w:ind w:left="2962" w:hanging="360"/>
      </w:pPr>
      <w:rPr>
        <w:rFonts w:ascii="Wingdings" w:hAnsi="Wingdings" w:hint="default"/>
      </w:rPr>
    </w:lvl>
    <w:lvl w:ilvl="3" w:tplc="04090001" w:tentative="1">
      <w:start w:val="1"/>
      <w:numFmt w:val="bullet"/>
      <w:lvlText w:val=""/>
      <w:lvlJc w:val="left"/>
      <w:pPr>
        <w:ind w:left="3682" w:hanging="360"/>
      </w:pPr>
      <w:rPr>
        <w:rFonts w:ascii="Symbol" w:hAnsi="Symbol" w:hint="default"/>
      </w:rPr>
    </w:lvl>
    <w:lvl w:ilvl="4" w:tplc="04090003" w:tentative="1">
      <w:start w:val="1"/>
      <w:numFmt w:val="bullet"/>
      <w:lvlText w:val="o"/>
      <w:lvlJc w:val="left"/>
      <w:pPr>
        <w:ind w:left="4402" w:hanging="360"/>
      </w:pPr>
      <w:rPr>
        <w:rFonts w:ascii="Courier New" w:hAnsi="Courier New" w:cs="Courier New" w:hint="default"/>
      </w:rPr>
    </w:lvl>
    <w:lvl w:ilvl="5" w:tplc="04090005" w:tentative="1">
      <w:start w:val="1"/>
      <w:numFmt w:val="bullet"/>
      <w:lvlText w:val=""/>
      <w:lvlJc w:val="left"/>
      <w:pPr>
        <w:ind w:left="5122" w:hanging="360"/>
      </w:pPr>
      <w:rPr>
        <w:rFonts w:ascii="Wingdings" w:hAnsi="Wingdings" w:hint="default"/>
      </w:rPr>
    </w:lvl>
    <w:lvl w:ilvl="6" w:tplc="04090001" w:tentative="1">
      <w:start w:val="1"/>
      <w:numFmt w:val="bullet"/>
      <w:lvlText w:val=""/>
      <w:lvlJc w:val="left"/>
      <w:pPr>
        <w:ind w:left="5842" w:hanging="360"/>
      </w:pPr>
      <w:rPr>
        <w:rFonts w:ascii="Symbol" w:hAnsi="Symbol" w:hint="default"/>
      </w:rPr>
    </w:lvl>
    <w:lvl w:ilvl="7" w:tplc="04090003" w:tentative="1">
      <w:start w:val="1"/>
      <w:numFmt w:val="bullet"/>
      <w:lvlText w:val="o"/>
      <w:lvlJc w:val="left"/>
      <w:pPr>
        <w:ind w:left="6562" w:hanging="360"/>
      </w:pPr>
      <w:rPr>
        <w:rFonts w:ascii="Courier New" w:hAnsi="Courier New" w:cs="Courier New" w:hint="default"/>
      </w:rPr>
    </w:lvl>
    <w:lvl w:ilvl="8" w:tplc="04090005" w:tentative="1">
      <w:start w:val="1"/>
      <w:numFmt w:val="bullet"/>
      <w:lvlText w:val=""/>
      <w:lvlJc w:val="left"/>
      <w:pPr>
        <w:ind w:left="7282"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EF"/>
    <w:rsid w:val="00037A21"/>
    <w:rsid w:val="000736E1"/>
    <w:rsid w:val="001060EF"/>
    <w:rsid w:val="00287008"/>
    <w:rsid w:val="003A67EB"/>
    <w:rsid w:val="00512C74"/>
    <w:rsid w:val="009119B0"/>
    <w:rsid w:val="00BD1BA6"/>
    <w:rsid w:val="00C22A2F"/>
    <w:rsid w:val="00E0023E"/>
    <w:rsid w:val="00F6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5B3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A2F"/>
    <w:pPr>
      <w:ind w:left="720"/>
      <w:contextualSpacing/>
    </w:pPr>
  </w:style>
  <w:style w:type="table" w:styleId="TableGrid">
    <w:name w:val="Table Grid"/>
    <w:basedOn w:val="TableNormal"/>
    <w:uiPriority w:val="39"/>
    <w:rsid w:val="0003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3651</Words>
  <Characters>20815</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2017-06-07T00:08:00Z</dcterms:created>
  <dcterms:modified xsi:type="dcterms:W3CDTF">2017-06-07T01:41:00Z</dcterms:modified>
</cp:coreProperties>
</file>