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6317" w14:textId="27747354" w:rsidR="00654776" w:rsidRPr="00654776" w:rsidRDefault="00654776" w:rsidP="003B18EF">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Business Management</w:t>
      </w:r>
    </w:p>
    <w:p w14:paraId="2124ED36" w14:textId="3979194F" w:rsidR="00654776" w:rsidRPr="00654776" w:rsidRDefault="00654776" w:rsidP="003B18EF">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Unit 3 – Chapter 1</w:t>
      </w:r>
    </w:p>
    <w:p w14:paraId="4CBF662C" w14:textId="53CAAB92" w:rsidR="0018117E" w:rsidRDefault="0018117E" w:rsidP="003B18EF">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Exam Questions</w:t>
      </w:r>
    </w:p>
    <w:p w14:paraId="53E02B42" w14:textId="44443AE1" w:rsidR="00654776" w:rsidRDefault="00654776" w:rsidP="003B18EF">
      <w:pPr>
        <w:spacing w:line="276" w:lineRule="auto"/>
        <w:rPr>
          <w:b/>
          <w:color w:val="000000"/>
          <w:sz w:val="28"/>
          <w:szCs w:val="32"/>
        </w:rPr>
      </w:pPr>
      <w:r>
        <w:rPr>
          <w:b/>
          <w:color w:val="000000"/>
          <w:sz w:val="28"/>
          <w:szCs w:val="32"/>
        </w:rPr>
        <w:t>Key knowledge point - Types of Businesses</w:t>
      </w:r>
    </w:p>
    <w:p w14:paraId="0DD6B546" w14:textId="77777777" w:rsidR="003B18EF" w:rsidRDefault="003B18EF" w:rsidP="003B18EF">
      <w:pPr>
        <w:spacing w:line="276" w:lineRule="auto"/>
        <w:rPr>
          <w:b/>
          <w:color w:val="000000"/>
          <w:sz w:val="28"/>
          <w:szCs w:val="32"/>
        </w:rPr>
      </w:pPr>
    </w:p>
    <w:p w14:paraId="6ABC4616" w14:textId="014D4EDA" w:rsidR="00654776" w:rsidRDefault="00654776" w:rsidP="003B18EF">
      <w:pPr>
        <w:spacing w:line="276" w:lineRule="auto"/>
        <w:rPr>
          <w:rFonts w:ascii="TimesNewRomanPS" w:eastAsia="Times New Roman" w:hAnsi="TimesNewRomanPS"/>
          <w:b/>
          <w:bCs/>
          <w:sz w:val="22"/>
          <w:szCs w:val="22"/>
          <w:lang w:val="en-AU" w:eastAsia="en-AU"/>
        </w:rPr>
      </w:pPr>
      <w:r w:rsidRPr="004136DD">
        <w:rPr>
          <w:b/>
          <w:color w:val="000000"/>
          <w:sz w:val="28"/>
          <w:szCs w:val="32"/>
        </w:rPr>
        <w:t>201</w:t>
      </w:r>
      <w:r>
        <w:rPr>
          <w:b/>
          <w:color w:val="000000"/>
          <w:sz w:val="28"/>
          <w:szCs w:val="32"/>
        </w:rPr>
        <w:t>8</w:t>
      </w:r>
      <w:r w:rsidRPr="004136DD">
        <w:rPr>
          <w:b/>
          <w:color w:val="000000"/>
          <w:sz w:val="28"/>
          <w:szCs w:val="32"/>
        </w:rPr>
        <w:t xml:space="preserve"> </w:t>
      </w:r>
      <w:r>
        <w:rPr>
          <w:b/>
          <w:color w:val="000000"/>
          <w:sz w:val="28"/>
          <w:szCs w:val="32"/>
        </w:rPr>
        <w:t xml:space="preserve">End of Year </w:t>
      </w:r>
      <w:r w:rsidRPr="004136DD">
        <w:rPr>
          <w:b/>
          <w:color w:val="000000"/>
          <w:sz w:val="28"/>
          <w:szCs w:val="32"/>
        </w:rPr>
        <w:t>Exam</w:t>
      </w:r>
    </w:p>
    <w:p w14:paraId="4013D1C1" w14:textId="7B619C76" w:rsidR="00654776" w:rsidRPr="000A3557" w:rsidRDefault="00654776" w:rsidP="00654776">
      <w:pPr>
        <w:spacing w:before="100" w:beforeAutospacing="1" w:after="100" w:afterAutospacing="1"/>
        <w:rPr>
          <w:rFonts w:eastAsia="Times New Roman"/>
          <w:lang w:val="en-AU" w:eastAsia="en-AU"/>
        </w:rPr>
      </w:pPr>
      <w:r w:rsidRPr="000A3557">
        <w:rPr>
          <w:rFonts w:ascii="TimesNewRomanPS" w:eastAsia="Times New Roman" w:hAnsi="TimesNewRomanPS"/>
          <w:b/>
          <w:bCs/>
          <w:sz w:val="22"/>
          <w:szCs w:val="22"/>
          <w:lang w:val="en-AU" w:eastAsia="en-AU"/>
        </w:rPr>
        <w:t xml:space="preserve">Question 1 </w:t>
      </w:r>
      <w:r w:rsidRPr="000A3557">
        <w:rPr>
          <w:rFonts w:ascii="TimesNewRomanPSMT" w:eastAsia="Times New Roman" w:hAnsi="TimesNewRomanPSMT"/>
          <w:sz w:val="22"/>
          <w:szCs w:val="22"/>
          <w:lang w:val="en-AU" w:eastAsia="en-AU"/>
        </w:rPr>
        <w:t xml:space="preserve">(8 marks) </w:t>
      </w:r>
    </w:p>
    <w:p w14:paraId="5362B4E6" w14:textId="77777777" w:rsidR="00654776" w:rsidRPr="000A3557" w:rsidRDefault="00654776" w:rsidP="00654776">
      <w:pPr>
        <w:spacing w:before="100" w:beforeAutospacing="1" w:after="100" w:afterAutospacing="1"/>
        <w:rPr>
          <w:rFonts w:eastAsia="Times New Roman"/>
          <w:lang w:val="en-AU" w:eastAsia="en-AU"/>
        </w:rPr>
      </w:pPr>
      <w:r w:rsidRPr="000A3557">
        <w:rPr>
          <w:rFonts w:ascii="TimesNewRomanPSMT" w:eastAsia="Times New Roman" w:hAnsi="TimesNewRomanPSMT"/>
          <w:sz w:val="22"/>
          <w:szCs w:val="22"/>
          <w:lang w:val="en-AU" w:eastAsia="en-AU"/>
        </w:rPr>
        <w:t xml:space="preserve">Gadget Industries has recently changed its business structure from being a sole trader to a partnership. The business has also employed a new Human Resource Manager to oversee this area of management responsibility. </w:t>
      </w:r>
    </w:p>
    <w:p w14:paraId="0CC2C8F4" w14:textId="2C30213D" w:rsidR="00654776" w:rsidRPr="000A3557" w:rsidRDefault="00654776" w:rsidP="00654776">
      <w:pPr>
        <w:spacing w:before="100" w:beforeAutospacing="1" w:after="100" w:afterAutospacing="1"/>
        <w:rPr>
          <w:rFonts w:eastAsia="Times New Roman"/>
          <w:lang w:val="en-AU" w:eastAsia="en-AU"/>
        </w:rPr>
      </w:pPr>
      <w:r w:rsidRPr="000A3557">
        <w:rPr>
          <w:rFonts w:ascii="TimesNewRomanPS" w:eastAsia="Times New Roman" w:hAnsi="TimesNewRomanPS"/>
          <w:b/>
          <w:bCs/>
          <w:sz w:val="22"/>
          <w:szCs w:val="22"/>
          <w:lang w:val="en-AU" w:eastAsia="en-AU"/>
        </w:rPr>
        <w:t xml:space="preserve">a. </w:t>
      </w:r>
      <w:r w:rsidRPr="000A3557">
        <w:rPr>
          <w:rFonts w:ascii="TimesNewRomanPSMT" w:eastAsia="Times New Roman" w:hAnsi="TimesNewRomanPSMT"/>
          <w:sz w:val="22"/>
          <w:szCs w:val="22"/>
          <w:lang w:val="en-AU" w:eastAsia="en-AU"/>
        </w:rPr>
        <w:t xml:space="preserve">Define the term ‘sole trader’. </w:t>
      </w:r>
      <w:r>
        <w:rPr>
          <w:rFonts w:eastAsia="Times New Roman"/>
          <w:lang w:val="en-AU" w:eastAsia="en-AU"/>
        </w:rPr>
        <w:tab/>
      </w:r>
      <w:r>
        <w:rPr>
          <w:rFonts w:eastAsia="Times New Roman"/>
          <w:lang w:val="en-AU" w:eastAsia="en-AU"/>
        </w:rPr>
        <w:tab/>
      </w:r>
      <w:r>
        <w:rPr>
          <w:rFonts w:eastAsia="Times New Roman"/>
          <w:lang w:val="en-AU" w:eastAsia="en-AU"/>
        </w:rPr>
        <w:tab/>
      </w:r>
      <w:r w:rsidR="003B18EF">
        <w:rPr>
          <w:rFonts w:eastAsia="Times New Roman"/>
          <w:lang w:val="en-AU" w:eastAsia="en-AU"/>
        </w:rPr>
        <w:tab/>
      </w:r>
      <w:r w:rsidR="003B18EF">
        <w:rPr>
          <w:rFonts w:eastAsia="Times New Roman"/>
          <w:lang w:val="en-AU" w:eastAsia="en-AU"/>
        </w:rPr>
        <w:tab/>
      </w:r>
      <w:r w:rsidR="003B18EF">
        <w:rPr>
          <w:rFonts w:eastAsia="Times New Roman"/>
          <w:lang w:val="en-AU" w:eastAsia="en-AU"/>
        </w:rPr>
        <w:tab/>
      </w:r>
      <w:r w:rsidR="003B18EF">
        <w:rPr>
          <w:rFonts w:eastAsia="Times New Roman"/>
          <w:lang w:val="en-AU" w:eastAsia="en-AU"/>
        </w:rPr>
        <w:tab/>
      </w:r>
      <w:r>
        <w:rPr>
          <w:rFonts w:eastAsia="Times New Roman"/>
          <w:lang w:val="en-AU" w:eastAsia="en-AU"/>
        </w:rPr>
        <w:tab/>
      </w:r>
      <w:r w:rsidRPr="000A3557">
        <w:rPr>
          <w:rFonts w:ascii="TimesNewRomanPSMT" w:eastAsia="Times New Roman" w:hAnsi="TimesNewRomanPSMT"/>
          <w:sz w:val="22"/>
          <w:szCs w:val="22"/>
          <w:lang w:val="en-AU" w:eastAsia="en-AU"/>
        </w:rPr>
        <w:t xml:space="preserve">1 mark </w:t>
      </w:r>
    </w:p>
    <w:p w14:paraId="320B29F1" w14:textId="4E0F8777" w:rsidR="00654776" w:rsidRDefault="003B23F7"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5C0882FF" w14:textId="44CCC010" w:rsidR="00654776" w:rsidRDefault="003B23F7"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DF10BDD" w14:textId="38223090" w:rsidR="003B23F7" w:rsidRDefault="003B23F7"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192F4F57" w14:textId="32D50FC1" w:rsidR="003B23F7" w:rsidRDefault="003B23F7"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7E9386B0" w14:textId="77777777" w:rsidR="003B23F7" w:rsidRPr="003B23F7" w:rsidRDefault="003B23F7" w:rsidP="003B23F7">
      <w:pPr>
        <w:rPr>
          <w:rFonts w:eastAsia="Times New Roman"/>
          <w:lang w:val="en-AU" w:eastAsia="en-AU"/>
        </w:rPr>
      </w:pPr>
    </w:p>
    <w:p w14:paraId="57C57FA3" w14:textId="620C1B7B" w:rsidR="00654776" w:rsidRPr="000A3557" w:rsidRDefault="00654776" w:rsidP="00654776">
      <w:pPr>
        <w:spacing w:before="100" w:beforeAutospacing="1" w:after="100" w:afterAutospacing="1"/>
        <w:rPr>
          <w:rFonts w:eastAsia="Times New Roman"/>
          <w:lang w:val="en-AU" w:eastAsia="en-AU"/>
        </w:rPr>
      </w:pPr>
      <w:r w:rsidRPr="000A3557">
        <w:rPr>
          <w:rFonts w:ascii="TimesNewRomanPS" w:eastAsia="Times New Roman" w:hAnsi="TimesNewRomanPS"/>
          <w:b/>
          <w:bCs/>
          <w:sz w:val="22"/>
          <w:szCs w:val="22"/>
          <w:lang w:val="en-AU" w:eastAsia="en-AU"/>
        </w:rPr>
        <w:t xml:space="preserve">b. </w:t>
      </w:r>
      <w:r w:rsidRPr="000A3557">
        <w:rPr>
          <w:rFonts w:ascii="TimesNewRomanPSMT" w:eastAsia="Times New Roman" w:hAnsi="TimesNewRomanPSMT"/>
          <w:sz w:val="22"/>
          <w:szCs w:val="22"/>
          <w:lang w:val="en-AU" w:eastAsia="en-AU"/>
        </w:rPr>
        <w:t xml:space="preserve">Outline </w:t>
      </w:r>
      <w:r w:rsidRPr="000A3557">
        <w:rPr>
          <w:rFonts w:ascii="TimesNewRomanPS" w:eastAsia="Times New Roman" w:hAnsi="TimesNewRomanPS"/>
          <w:b/>
          <w:bCs/>
          <w:sz w:val="22"/>
          <w:szCs w:val="22"/>
          <w:lang w:val="en-AU" w:eastAsia="en-AU"/>
        </w:rPr>
        <w:t xml:space="preserve">one </w:t>
      </w:r>
      <w:r w:rsidRPr="000A3557">
        <w:rPr>
          <w:rFonts w:ascii="TimesNewRomanPSMT" w:eastAsia="Times New Roman" w:hAnsi="TimesNewRomanPSMT"/>
          <w:sz w:val="22"/>
          <w:szCs w:val="22"/>
          <w:lang w:val="en-AU" w:eastAsia="en-AU"/>
        </w:rPr>
        <w:t>reason why a business may choose to operate as a partnership rather than as a sole trader.</w:t>
      </w:r>
      <w:r w:rsidR="003B18EF">
        <w:rPr>
          <w:rFonts w:ascii="TimesNewRomanPSMT" w:eastAsia="Times New Roman" w:hAnsi="TimesNewRomanPSMT"/>
          <w:sz w:val="22"/>
          <w:szCs w:val="22"/>
          <w:lang w:val="en-AU" w:eastAsia="en-AU"/>
        </w:rPr>
        <w:tab/>
      </w:r>
      <w:r w:rsidR="003B18EF">
        <w:rPr>
          <w:rFonts w:ascii="TimesNewRomanPSMT" w:eastAsia="Times New Roman" w:hAnsi="TimesNewRomanPSMT"/>
          <w:sz w:val="22"/>
          <w:szCs w:val="22"/>
          <w:lang w:val="en-AU" w:eastAsia="en-AU"/>
        </w:rPr>
        <w:tab/>
      </w:r>
      <w:r w:rsidR="003B18EF">
        <w:rPr>
          <w:rFonts w:ascii="TimesNewRomanPSMT" w:eastAsia="Times New Roman" w:hAnsi="TimesNewRomanPSMT"/>
          <w:sz w:val="22"/>
          <w:szCs w:val="22"/>
          <w:lang w:val="en-AU" w:eastAsia="en-AU"/>
        </w:rPr>
        <w:tab/>
      </w:r>
      <w:r w:rsidR="003B18EF">
        <w:rPr>
          <w:rFonts w:ascii="TimesNewRomanPSMT" w:eastAsia="Times New Roman" w:hAnsi="TimesNewRomanPSMT"/>
          <w:sz w:val="22"/>
          <w:szCs w:val="22"/>
          <w:lang w:val="en-AU" w:eastAsia="en-AU"/>
        </w:rPr>
        <w:tab/>
      </w:r>
      <w:r w:rsidRPr="000A3557">
        <w:rPr>
          <w:rFonts w:ascii="TimesNewRomanPSMT" w:eastAsia="Times New Roman" w:hAnsi="TimesNewRomanPSMT"/>
          <w:sz w:val="22"/>
          <w:szCs w:val="22"/>
          <w:lang w:val="en-AU" w:eastAsia="en-AU"/>
        </w:rPr>
        <w:t xml:space="preserve"> </w:t>
      </w:r>
      <w:r>
        <w:rPr>
          <w:rFonts w:eastAsia="Times New Roman"/>
          <w:lang w:val="en-AU" w:eastAsia="en-AU"/>
        </w:rPr>
        <w:tab/>
      </w:r>
      <w:r>
        <w:rPr>
          <w:rFonts w:eastAsia="Times New Roman"/>
          <w:lang w:val="en-AU" w:eastAsia="en-AU"/>
        </w:rPr>
        <w:tab/>
      </w:r>
      <w:r>
        <w:rPr>
          <w:rFonts w:eastAsia="Times New Roman"/>
          <w:lang w:val="en-AU" w:eastAsia="en-AU"/>
        </w:rPr>
        <w:tab/>
      </w:r>
      <w:r>
        <w:rPr>
          <w:rFonts w:eastAsia="Times New Roman"/>
          <w:lang w:val="en-AU" w:eastAsia="en-AU"/>
        </w:rPr>
        <w:tab/>
      </w:r>
      <w:r>
        <w:rPr>
          <w:rFonts w:eastAsia="Times New Roman"/>
          <w:lang w:val="en-AU" w:eastAsia="en-AU"/>
        </w:rPr>
        <w:tab/>
      </w:r>
      <w:r>
        <w:rPr>
          <w:rFonts w:eastAsia="Times New Roman"/>
          <w:lang w:val="en-AU" w:eastAsia="en-AU"/>
        </w:rPr>
        <w:tab/>
      </w:r>
      <w:r>
        <w:rPr>
          <w:rFonts w:eastAsia="Times New Roman"/>
          <w:lang w:val="en-AU" w:eastAsia="en-AU"/>
        </w:rPr>
        <w:tab/>
      </w:r>
      <w:r w:rsidRPr="000A3557">
        <w:rPr>
          <w:rFonts w:ascii="TimesNewRomanPSMT" w:eastAsia="Times New Roman" w:hAnsi="TimesNewRomanPSMT"/>
          <w:sz w:val="22"/>
          <w:szCs w:val="22"/>
          <w:lang w:val="en-AU" w:eastAsia="en-AU"/>
        </w:rPr>
        <w:t xml:space="preserve">2 marks </w:t>
      </w:r>
    </w:p>
    <w:p w14:paraId="14B5022C"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F2104A2"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17852F8" w14:textId="4D77E33F" w:rsidR="00654776" w:rsidRP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19F33926" w14:textId="77777777" w:rsidR="00654776" w:rsidRPr="00654776" w:rsidRDefault="00654776" w:rsidP="00654776"/>
    <w:p w14:paraId="694A0A11" w14:textId="77777777" w:rsidR="00654776" w:rsidRDefault="00784EB2" w:rsidP="00C873D1">
      <w:pPr>
        <w:pStyle w:val="BHEAD"/>
        <w:tabs>
          <w:tab w:val="left" w:pos="7938"/>
        </w:tabs>
        <w:spacing w:before="320"/>
        <w:rPr>
          <w:rFonts w:ascii="Times New Roman" w:eastAsiaTheme="minorHAnsi" w:hAnsi="Times New Roman" w:cs="Times New Roman"/>
          <w:b/>
          <w:color w:val="000000"/>
          <w:sz w:val="28"/>
          <w:szCs w:val="32"/>
        </w:rPr>
      </w:pPr>
      <w:r w:rsidRPr="004136DD">
        <w:rPr>
          <w:rFonts w:ascii="Times New Roman" w:eastAsiaTheme="minorHAnsi" w:hAnsi="Times New Roman" w:cs="Times New Roman"/>
          <w:b/>
          <w:color w:val="000000"/>
          <w:sz w:val="28"/>
          <w:szCs w:val="32"/>
        </w:rPr>
        <w:t xml:space="preserve">2017 </w:t>
      </w:r>
      <w:r w:rsidR="00654776" w:rsidRPr="00654776">
        <w:rPr>
          <w:rFonts w:ascii="Times New Roman" w:eastAsiaTheme="minorHAnsi" w:hAnsi="Times New Roman" w:cs="Times New Roman"/>
          <w:b/>
          <w:color w:val="000000"/>
          <w:sz w:val="28"/>
          <w:szCs w:val="32"/>
        </w:rPr>
        <w:t xml:space="preserve">End of Year </w:t>
      </w:r>
      <w:r w:rsidRPr="004136DD">
        <w:rPr>
          <w:rFonts w:ascii="Times New Roman" w:eastAsiaTheme="minorHAnsi" w:hAnsi="Times New Roman" w:cs="Times New Roman"/>
          <w:b/>
          <w:color w:val="000000"/>
          <w:sz w:val="28"/>
          <w:szCs w:val="32"/>
        </w:rPr>
        <w:t xml:space="preserve">Exam </w:t>
      </w:r>
      <w:r w:rsidR="00871211" w:rsidRPr="004136DD">
        <w:rPr>
          <w:rFonts w:ascii="Times New Roman" w:eastAsiaTheme="minorHAnsi" w:hAnsi="Times New Roman" w:cs="Times New Roman"/>
          <w:b/>
          <w:color w:val="000000"/>
          <w:sz w:val="28"/>
          <w:szCs w:val="32"/>
        </w:rPr>
        <w:t>–</w:t>
      </w:r>
      <w:r w:rsidRPr="004136DD">
        <w:rPr>
          <w:rFonts w:ascii="Times New Roman" w:eastAsiaTheme="minorHAnsi" w:hAnsi="Times New Roman" w:cs="Times New Roman"/>
          <w:b/>
          <w:color w:val="000000"/>
          <w:sz w:val="28"/>
          <w:szCs w:val="32"/>
        </w:rPr>
        <w:t xml:space="preserve"> </w:t>
      </w:r>
    </w:p>
    <w:p w14:paraId="1363F4FB" w14:textId="4C1FF3FC" w:rsidR="00871211" w:rsidRPr="003B18EF" w:rsidRDefault="00871211" w:rsidP="004136DD">
      <w:pPr>
        <w:pStyle w:val="BHEAD"/>
        <w:tabs>
          <w:tab w:val="left" w:pos="7938"/>
        </w:tabs>
        <w:spacing w:before="320"/>
        <w:rPr>
          <w:rFonts w:ascii="TimesNewRomanPS" w:hAnsi="TimesNewRomanPS" w:cs="Times New Roman"/>
          <w:b/>
          <w:bCs/>
          <w:color w:val="auto"/>
          <w:lang w:val="en-AU" w:eastAsia="en-AU"/>
        </w:rPr>
      </w:pPr>
      <w:r w:rsidRPr="00654776">
        <w:rPr>
          <w:rFonts w:ascii="TimesNewRomanPS" w:hAnsi="TimesNewRomanPS" w:cs="Times New Roman"/>
          <w:b/>
          <w:bCs/>
          <w:color w:val="auto"/>
          <w:lang w:val="en-AU" w:eastAsia="en-AU"/>
        </w:rPr>
        <w:t>Question 1</w:t>
      </w:r>
      <w:r w:rsidR="003B18EF">
        <w:rPr>
          <w:rFonts w:ascii="TimesNewRomanPS" w:hAnsi="TimesNewRomanPS" w:cs="Times New Roman"/>
          <w:b/>
          <w:bCs/>
          <w:color w:val="auto"/>
          <w:lang w:val="en-AU" w:eastAsia="en-AU"/>
        </w:rPr>
        <w:t xml:space="preserve">   </w:t>
      </w:r>
      <w:r w:rsidR="00654776" w:rsidRPr="00654776">
        <w:rPr>
          <w:rFonts w:ascii="TimesNewRomanPSMT" w:hAnsi="TimesNewRomanPSMT" w:cs="Times New Roman"/>
          <w:color w:val="auto"/>
          <w:lang w:val="en-AU" w:eastAsia="en-AU"/>
        </w:rPr>
        <w:t xml:space="preserve">a </w:t>
      </w:r>
      <w:r w:rsidRPr="00654776">
        <w:rPr>
          <w:rFonts w:ascii="TimesNewRomanPSMT" w:hAnsi="TimesNewRomanPSMT" w:cs="Times New Roman"/>
          <w:color w:val="auto"/>
          <w:lang w:val="en-AU" w:eastAsia="en-AU"/>
        </w:rPr>
        <w:t>Define the term “Sole Trader”.</w:t>
      </w:r>
      <w:r w:rsidR="00654776" w:rsidRPr="00654776">
        <w:rPr>
          <w:rFonts w:ascii="TimesNewRomanPSMT" w:hAnsi="TimesNewRomanPSMT" w:cs="Times New Roman"/>
          <w:color w:val="auto"/>
          <w:lang w:val="en-AU" w:eastAsia="en-AU"/>
        </w:rPr>
        <w:t xml:space="preserve"> (1 mark)</w:t>
      </w:r>
    </w:p>
    <w:p w14:paraId="2768E472" w14:textId="7E10B46A" w:rsidR="00654776" w:rsidRDefault="00654776" w:rsidP="00654776">
      <w:pPr>
        <w:rPr>
          <w:lang w:val="en-AU" w:eastAsia="en-AU"/>
        </w:rPr>
      </w:pPr>
    </w:p>
    <w:p w14:paraId="0B55C9AC"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5268088"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11DD252"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58F181F6" w14:textId="77777777" w:rsidR="00654776" w:rsidRPr="00654776" w:rsidRDefault="00654776" w:rsidP="00654776">
      <w:pPr>
        <w:rPr>
          <w:lang w:val="en-AU" w:eastAsia="en-AU"/>
        </w:rPr>
      </w:pPr>
    </w:p>
    <w:p w14:paraId="7CE6B5C4" w14:textId="2EAA4267" w:rsidR="00871211" w:rsidRPr="00654776" w:rsidRDefault="00871211" w:rsidP="00C873D1">
      <w:pPr>
        <w:pStyle w:val="BHEAD"/>
        <w:tabs>
          <w:tab w:val="left" w:pos="7938"/>
        </w:tabs>
        <w:spacing w:before="320"/>
        <w:rPr>
          <w:rFonts w:ascii="TimesNewRomanPSMT" w:hAnsi="TimesNewRomanPSMT" w:cs="Times New Roman"/>
          <w:color w:val="auto"/>
          <w:lang w:val="en-AU" w:eastAsia="en-AU"/>
        </w:rPr>
      </w:pPr>
      <w:r w:rsidRPr="00654776">
        <w:rPr>
          <w:rFonts w:ascii="TimesNewRomanPSMT" w:hAnsi="TimesNewRomanPSMT" w:cs="Times New Roman"/>
          <w:color w:val="auto"/>
          <w:lang w:val="en-AU" w:eastAsia="en-AU"/>
        </w:rPr>
        <w:lastRenderedPageBreak/>
        <w:t>b</w:t>
      </w:r>
      <w:r w:rsidR="00654776" w:rsidRPr="00654776">
        <w:rPr>
          <w:rFonts w:ascii="TimesNewRomanPSMT" w:hAnsi="TimesNewRomanPSMT" w:cs="Times New Roman"/>
          <w:color w:val="auto"/>
          <w:lang w:val="en-AU" w:eastAsia="en-AU"/>
        </w:rPr>
        <w:t xml:space="preserve"> </w:t>
      </w:r>
      <w:r w:rsidRPr="00654776">
        <w:rPr>
          <w:rFonts w:ascii="TimesNewRomanPSMT" w:hAnsi="TimesNewRomanPSMT" w:cs="Times New Roman"/>
          <w:color w:val="auto"/>
          <w:lang w:val="en-AU" w:eastAsia="en-AU"/>
        </w:rPr>
        <w:t>Outline on reason why a business may choose to operate as a Partnership rather than as a Sole Trader</w:t>
      </w:r>
      <w:r w:rsidR="00654776" w:rsidRPr="00654776">
        <w:rPr>
          <w:rFonts w:ascii="TimesNewRomanPSMT" w:hAnsi="TimesNewRomanPSMT" w:cs="Times New Roman"/>
          <w:color w:val="auto"/>
          <w:lang w:val="en-AU" w:eastAsia="en-AU"/>
        </w:rPr>
        <w:t xml:space="preserve"> (2 marks)</w:t>
      </w:r>
    </w:p>
    <w:p w14:paraId="51E4F2EA" w14:textId="77777777" w:rsidR="003B18EF" w:rsidRDefault="003B18EF" w:rsidP="003B18EF">
      <w:pPr>
        <w:rPr>
          <w:lang w:val="en-AU" w:eastAsia="en-AU"/>
        </w:rPr>
      </w:pPr>
    </w:p>
    <w:p w14:paraId="5747CF60"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8EB83F1"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E31AE3B"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445EF8FF" w14:textId="77777777" w:rsidR="003B18EF" w:rsidRDefault="003B18EF" w:rsidP="003B18EF">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D8FFD89" w14:textId="77777777" w:rsidR="00C873D1" w:rsidRPr="004136DD" w:rsidRDefault="00C873D1">
      <w:pPr>
        <w:rPr>
          <w:color w:val="000000"/>
          <w:sz w:val="28"/>
          <w:szCs w:val="32"/>
        </w:rPr>
      </w:pPr>
    </w:p>
    <w:p w14:paraId="57FE449D" w14:textId="061E18CB" w:rsidR="00C873D1" w:rsidRPr="004136DD" w:rsidRDefault="00654776" w:rsidP="00C873D1">
      <w:pPr>
        <w:widowControl w:val="0"/>
        <w:autoSpaceDE w:val="0"/>
        <w:autoSpaceDN w:val="0"/>
        <w:adjustRightInd w:val="0"/>
        <w:spacing w:after="240" w:line="360" w:lineRule="atLeast"/>
        <w:rPr>
          <w:b/>
          <w:color w:val="000000"/>
          <w:sz w:val="28"/>
          <w:szCs w:val="32"/>
        </w:rPr>
      </w:pPr>
      <w:r>
        <w:rPr>
          <w:b/>
          <w:color w:val="000000"/>
          <w:sz w:val="28"/>
          <w:szCs w:val="32"/>
        </w:rPr>
        <w:t xml:space="preserve">2019 </w:t>
      </w:r>
      <w:r w:rsidR="00C873D1" w:rsidRPr="004136DD">
        <w:rPr>
          <w:b/>
          <w:color w:val="000000"/>
          <w:sz w:val="28"/>
          <w:szCs w:val="32"/>
        </w:rPr>
        <w:t xml:space="preserve">Insight - Question 1  </w:t>
      </w:r>
    </w:p>
    <w:p w14:paraId="046085CA" w14:textId="77777777" w:rsidR="00654776" w:rsidRDefault="00654776" w:rsidP="00654776">
      <w:pPr>
        <w:pStyle w:val="NormalWeb"/>
        <w:rPr>
          <w:rFonts w:ascii="TimesNewRomanPSMT" w:hAnsi="TimesNewRomanPSMT"/>
        </w:rPr>
      </w:pPr>
      <w:r>
        <w:rPr>
          <w:rFonts w:ascii="TimesNewRomanPS" w:hAnsi="TimesNewRomanPS"/>
          <w:b/>
          <w:bCs/>
        </w:rPr>
        <w:t xml:space="preserve">a. </w:t>
      </w:r>
      <w:r>
        <w:rPr>
          <w:rFonts w:ascii="TimesNewRomanPSMT" w:hAnsi="TimesNewRomanPSMT"/>
        </w:rPr>
        <w:t xml:space="preserve">Define ‘private limited company’ as a type of business and distinguish this type of business from a public listed company. </w:t>
      </w:r>
      <w:r>
        <w:tab/>
      </w:r>
      <w:r>
        <w:tab/>
      </w:r>
      <w:r>
        <w:tab/>
      </w:r>
      <w:r>
        <w:tab/>
      </w:r>
      <w:r>
        <w:tab/>
      </w:r>
      <w:r>
        <w:tab/>
      </w:r>
      <w:r>
        <w:rPr>
          <w:rFonts w:ascii="TimesNewRomanPSMT" w:hAnsi="TimesNewRomanPSMT"/>
        </w:rPr>
        <w:t>4 marks</w:t>
      </w:r>
    </w:p>
    <w:p w14:paraId="3161AA20"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0AC85722"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2C36E18"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5E637824"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2904ECB9"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CFA4169"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0B4B3D52" w14:textId="30B25CBE" w:rsidR="00654776" w:rsidRP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038DA966" w14:textId="12567438" w:rsidR="00654776" w:rsidRPr="004136DD" w:rsidRDefault="00654776" w:rsidP="00654776">
      <w:pPr>
        <w:widowControl w:val="0"/>
        <w:autoSpaceDE w:val="0"/>
        <w:autoSpaceDN w:val="0"/>
        <w:adjustRightInd w:val="0"/>
        <w:spacing w:after="240" w:line="360" w:lineRule="atLeast"/>
        <w:rPr>
          <w:b/>
          <w:color w:val="000000"/>
          <w:sz w:val="28"/>
          <w:szCs w:val="32"/>
        </w:rPr>
      </w:pPr>
      <w:r>
        <w:rPr>
          <w:b/>
          <w:color w:val="000000"/>
          <w:sz w:val="28"/>
          <w:szCs w:val="32"/>
        </w:rPr>
        <w:t>201</w:t>
      </w:r>
      <w:r>
        <w:rPr>
          <w:b/>
          <w:color w:val="000000"/>
          <w:sz w:val="28"/>
          <w:szCs w:val="32"/>
        </w:rPr>
        <w:t>8</w:t>
      </w:r>
      <w:r>
        <w:rPr>
          <w:b/>
          <w:color w:val="000000"/>
          <w:sz w:val="28"/>
          <w:szCs w:val="32"/>
        </w:rPr>
        <w:t xml:space="preserve"> </w:t>
      </w:r>
      <w:r w:rsidRPr="004136DD">
        <w:rPr>
          <w:b/>
          <w:color w:val="000000"/>
          <w:sz w:val="28"/>
          <w:szCs w:val="32"/>
        </w:rPr>
        <w:t xml:space="preserve">Insight - Question 1  </w:t>
      </w:r>
    </w:p>
    <w:p w14:paraId="1258F3C0" w14:textId="29FAE879" w:rsidR="00654776" w:rsidRDefault="00654776" w:rsidP="00654776">
      <w:pPr>
        <w:pStyle w:val="NormalWeb"/>
      </w:pPr>
      <w:r>
        <w:rPr>
          <w:rFonts w:ascii="TimesNewRomanPS" w:hAnsi="TimesNewRomanPS"/>
          <w:b/>
          <w:bCs/>
        </w:rPr>
        <w:t xml:space="preserve">c. </w:t>
      </w:r>
      <w:r>
        <w:rPr>
          <w:rFonts w:ascii="TimesNewRomanPSMT" w:hAnsi="TimesNewRomanPSMT"/>
        </w:rPr>
        <w:t xml:space="preserve">Describe </w:t>
      </w:r>
      <w:r>
        <w:rPr>
          <w:rFonts w:ascii="TimesNewRomanPS" w:hAnsi="TimesNewRomanPS"/>
          <w:b/>
          <w:bCs/>
        </w:rPr>
        <w:t xml:space="preserve">two </w:t>
      </w:r>
      <w:r>
        <w:rPr>
          <w:rFonts w:ascii="TimesNewRomanPSMT" w:hAnsi="TimesNewRomanPSMT"/>
        </w:rPr>
        <w:t xml:space="preserve">features of a social enterprise and distinguish this form of business structure from a private limited company. </w:t>
      </w:r>
      <w:r>
        <w:tab/>
      </w:r>
      <w:r>
        <w:tab/>
      </w:r>
      <w:r>
        <w:tab/>
      </w:r>
      <w:r>
        <w:tab/>
      </w:r>
      <w:r>
        <w:tab/>
      </w:r>
      <w:r>
        <w:tab/>
      </w:r>
      <w:r>
        <w:tab/>
      </w:r>
      <w:r>
        <w:rPr>
          <w:rFonts w:ascii="TimesNewRomanPSMT" w:hAnsi="TimesNewRomanPSMT"/>
        </w:rPr>
        <w:t xml:space="preserve">6 marks </w:t>
      </w:r>
    </w:p>
    <w:p w14:paraId="70986237"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20FCC441"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1C01B739"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08DED5BC"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7BA4079"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F483E1E"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183EEC6"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7D6BEEBA"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15990902" w14:textId="7E921668" w:rsidR="00654776" w:rsidRDefault="00654776" w:rsidP="00654776">
      <w:pPr>
        <w:pStyle w:val="NormalWeb"/>
      </w:pPr>
      <w:r>
        <w:rPr>
          <w:b/>
          <w:color w:val="000000"/>
          <w:sz w:val="28"/>
          <w:szCs w:val="32"/>
        </w:rPr>
        <w:lastRenderedPageBreak/>
        <w:t>201</w:t>
      </w:r>
      <w:r>
        <w:rPr>
          <w:b/>
          <w:color w:val="000000"/>
          <w:sz w:val="28"/>
          <w:szCs w:val="32"/>
        </w:rPr>
        <w:t>7</w:t>
      </w:r>
      <w:r>
        <w:rPr>
          <w:b/>
          <w:color w:val="000000"/>
          <w:sz w:val="28"/>
          <w:szCs w:val="32"/>
        </w:rPr>
        <w:t xml:space="preserve"> </w:t>
      </w:r>
      <w:r w:rsidRPr="004136DD">
        <w:rPr>
          <w:b/>
          <w:color w:val="000000"/>
          <w:sz w:val="28"/>
          <w:szCs w:val="32"/>
        </w:rPr>
        <w:t xml:space="preserve">Insight </w:t>
      </w:r>
      <w:r>
        <w:rPr>
          <w:b/>
          <w:color w:val="000000"/>
          <w:sz w:val="28"/>
          <w:szCs w:val="32"/>
        </w:rPr>
        <w:t xml:space="preserve">- </w:t>
      </w:r>
      <w:r>
        <w:rPr>
          <w:rFonts w:ascii="Times" w:hAnsi="Times"/>
          <w:b/>
          <w:bCs/>
        </w:rPr>
        <w:t xml:space="preserve">Question 1 </w:t>
      </w:r>
      <w:r>
        <w:rPr>
          <w:rFonts w:ascii="TimesNewRomanPSMT" w:hAnsi="TimesNewRomanPSMT"/>
        </w:rPr>
        <w:t xml:space="preserve">(12 marks) </w:t>
      </w:r>
    </w:p>
    <w:p w14:paraId="2AFB4820" w14:textId="77777777" w:rsidR="00654776" w:rsidRDefault="00654776" w:rsidP="00654776">
      <w:pPr>
        <w:pStyle w:val="NormalWeb"/>
      </w:pPr>
      <w:r>
        <w:rPr>
          <w:rFonts w:ascii="TimesNewRomanPSMT" w:hAnsi="TimesNewRomanPSMT"/>
        </w:rPr>
        <w:t xml:space="preserve">Glen Hardy and Aimee </w:t>
      </w:r>
      <w:proofErr w:type="spellStart"/>
      <w:r>
        <w:rPr>
          <w:rFonts w:ascii="TimesNewRomanPSMT" w:hAnsi="TimesNewRomanPSMT"/>
        </w:rPr>
        <w:t>Callinan</w:t>
      </w:r>
      <w:proofErr w:type="spellEnd"/>
      <w:r>
        <w:rPr>
          <w:rFonts w:ascii="TimesNewRomanPSMT" w:hAnsi="TimesNewRomanPSMT"/>
        </w:rPr>
        <w:t xml:space="preserve"> are in talks to establish a restaurant business in a local shopping centre complex. They are currently discussing the type of business ownership structure they will adopt. </w:t>
      </w:r>
    </w:p>
    <w:p w14:paraId="09BB6871" w14:textId="19B536C3" w:rsidR="00654776" w:rsidRDefault="00654776" w:rsidP="00654776">
      <w:pPr>
        <w:pStyle w:val="NormalWeb"/>
        <w:rPr>
          <w:rFonts w:ascii="TimesNewRomanPSMT" w:hAnsi="TimesNewRomanPSMT"/>
        </w:rPr>
      </w:pPr>
      <w:r>
        <w:rPr>
          <w:rFonts w:ascii="Times" w:hAnsi="Times"/>
          <w:b/>
          <w:bCs/>
        </w:rPr>
        <w:t xml:space="preserve">a. </w:t>
      </w:r>
      <w:r>
        <w:rPr>
          <w:rFonts w:ascii="TimesNewRomanPSMT" w:hAnsi="TimesNewRomanPSMT"/>
        </w:rPr>
        <w:t xml:space="preserve">Describe </w:t>
      </w:r>
      <w:r>
        <w:rPr>
          <w:rFonts w:ascii="Times" w:hAnsi="Times"/>
          <w:b/>
          <w:bCs/>
        </w:rPr>
        <w:t xml:space="preserve">two </w:t>
      </w:r>
      <w:r>
        <w:rPr>
          <w:rFonts w:ascii="TimesNewRomanPSMT" w:hAnsi="TimesNewRomanPSMT"/>
        </w:rPr>
        <w:t xml:space="preserve">features of a partnership as a form of business ownership. </w:t>
      </w:r>
      <w:r>
        <w:t xml:space="preserve">   </w:t>
      </w:r>
      <w:r>
        <w:tab/>
      </w:r>
      <w:r>
        <w:rPr>
          <w:rFonts w:ascii="TimesNewRomanPSMT" w:hAnsi="TimesNewRomanPSMT"/>
        </w:rPr>
        <w:t xml:space="preserve">4 marks </w:t>
      </w:r>
    </w:p>
    <w:p w14:paraId="459CB293"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277B8B2B"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996BB53"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369D3CAA"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92D139C"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15616F2"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7FF9D5F" w14:textId="7FB2F6F3" w:rsidR="00654776" w:rsidRDefault="00654776" w:rsidP="00654776">
      <w:pPr>
        <w:pStyle w:val="NormalWeb"/>
      </w:pPr>
      <w:r>
        <w:rPr>
          <w:rFonts w:ascii="Times" w:hAnsi="Times"/>
          <w:b/>
          <w:bCs/>
        </w:rPr>
        <w:t xml:space="preserve">b. </w:t>
      </w:r>
      <w:r>
        <w:rPr>
          <w:rFonts w:ascii="TimesNewRomanPSMT" w:hAnsi="TimesNewRomanPSMT"/>
        </w:rPr>
        <w:t xml:space="preserve">Compare </w:t>
      </w:r>
      <w:r>
        <w:rPr>
          <w:rFonts w:ascii="Times" w:hAnsi="Times"/>
          <w:b/>
          <w:bCs/>
        </w:rPr>
        <w:t xml:space="preserve">two </w:t>
      </w:r>
      <w:r>
        <w:rPr>
          <w:rFonts w:ascii="TimesNewRomanPSMT" w:hAnsi="TimesNewRomanPSMT"/>
        </w:rPr>
        <w:t xml:space="preserve">aspects of Glen and Aimee operating as a private limited company rather than a partnership. </w:t>
      </w:r>
      <w:r>
        <w:tab/>
      </w:r>
      <w:r>
        <w:tab/>
      </w:r>
      <w:r>
        <w:tab/>
      </w:r>
      <w:r>
        <w:tab/>
      </w:r>
      <w:r>
        <w:tab/>
      </w:r>
      <w:r>
        <w:tab/>
      </w:r>
      <w:r>
        <w:tab/>
      </w:r>
      <w:r>
        <w:tab/>
      </w:r>
      <w:r>
        <w:tab/>
      </w:r>
      <w:r>
        <w:rPr>
          <w:rFonts w:ascii="TimesNewRomanPSMT" w:hAnsi="TimesNewRomanPSMT"/>
        </w:rPr>
        <w:t xml:space="preserve">4 marks </w:t>
      </w:r>
    </w:p>
    <w:p w14:paraId="78FB0E91"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526AC09E"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46C559F"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2B1DA801"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2BC2EFC7"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0756EB8"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28B8ABA"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1E55F38A"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2D58EEE4" w14:textId="6ACC6DF0" w:rsidR="00654776" w:rsidRDefault="00654776" w:rsidP="0018117E">
      <w:pPr>
        <w:widowControl w:val="0"/>
        <w:autoSpaceDE w:val="0"/>
        <w:autoSpaceDN w:val="0"/>
        <w:adjustRightInd w:val="0"/>
        <w:spacing w:after="240" w:line="360" w:lineRule="atLeast"/>
        <w:rPr>
          <w:rFonts w:eastAsia="Times New Roman"/>
          <w:lang w:val="en-AU" w:eastAsia="en-AU"/>
        </w:rPr>
      </w:pPr>
    </w:p>
    <w:p w14:paraId="3FA29363" w14:textId="5AFD18E7" w:rsidR="005D256E" w:rsidRDefault="005D256E" w:rsidP="0018117E">
      <w:pPr>
        <w:widowControl w:val="0"/>
        <w:autoSpaceDE w:val="0"/>
        <w:autoSpaceDN w:val="0"/>
        <w:adjustRightInd w:val="0"/>
        <w:spacing w:after="240" w:line="360" w:lineRule="atLeast"/>
        <w:rPr>
          <w:rFonts w:eastAsia="Times New Roman"/>
          <w:lang w:val="en-AU" w:eastAsia="en-AU"/>
        </w:rPr>
      </w:pPr>
    </w:p>
    <w:p w14:paraId="3AB12AE3" w14:textId="39C71F8E" w:rsidR="005D256E" w:rsidRDefault="005D256E" w:rsidP="0018117E">
      <w:pPr>
        <w:widowControl w:val="0"/>
        <w:autoSpaceDE w:val="0"/>
        <w:autoSpaceDN w:val="0"/>
        <w:adjustRightInd w:val="0"/>
        <w:spacing w:after="240" w:line="360" w:lineRule="atLeast"/>
        <w:rPr>
          <w:rFonts w:eastAsia="Times New Roman"/>
          <w:lang w:val="en-AU" w:eastAsia="en-AU"/>
        </w:rPr>
      </w:pPr>
    </w:p>
    <w:p w14:paraId="2712634E" w14:textId="07785D37" w:rsidR="005D256E" w:rsidRDefault="005D256E" w:rsidP="0018117E">
      <w:pPr>
        <w:widowControl w:val="0"/>
        <w:autoSpaceDE w:val="0"/>
        <w:autoSpaceDN w:val="0"/>
        <w:adjustRightInd w:val="0"/>
        <w:spacing w:after="240" w:line="360" w:lineRule="atLeast"/>
        <w:rPr>
          <w:rFonts w:eastAsia="Times New Roman"/>
          <w:lang w:val="en-AU" w:eastAsia="en-AU"/>
        </w:rPr>
      </w:pPr>
    </w:p>
    <w:p w14:paraId="2F9CAB19" w14:textId="77777777" w:rsidR="005D256E" w:rsidRDefault="005D256E" w:rsidP="0018117E">
      <w:pPr>
        <w:widowControl w:val="0"/>
        <w:autoSpaceDE w:val="0"/>
        <w:autoSpaceDN w:val="0"/>
        <w:adjustRightInd w:val="0"/>
        <w:spacing w:after="240" w:line="360" w:lineRule="atLeast"/>
        <w:rPr>
          <w:color w:val="000000"/>
          <w:sz w:val="36"/>
          <w:szCs w:val="32"/>
        </w:rPr>
      </w:pPr>
    </w:p>
    <w:p w14:paraId="53BE09E2" w14:textId="3C8DF573" w:rsidR="00654776" w:rsidRDefault="00654776" w:rsidP="0018117E">
      <w:pPr>
        <w:widowControl w:val="0"/>
        <w:autoSpaceDE w:val="0"/>
        <w:autoSpaceDN w:val="0"/>
        <w:adjustRightInd w:val="0"/>
        <w:spacing w:after="240" w:line="360" w:lineRule="atLeast"/>
        <w:rPr>
          <w:color w:val="000000"/>
          <w:sz w:val="36"/>
          <w:szCs w:val="32"/>
        </w:rPr>
      </w:pPr>
      <w:bookmarkStart w:id="0" w:name="_GoBack"/>
      <w:bookmarkEnd w:id="0"/>
    </w:p>
    <w:p w14:paraId="7AD67EB3" w14:textId="77777777" w:rsidR="00654776" w:rsidRPr="00654776" w:rsidRDefault="00654776" w:rsidP="00654776">
      <w:pPr>
        <w:pStyle w:val="BHEAD"/>
        <w:tabs>
          <w:tab w:val="left" w:pos="7938"/>
        </w:tabs>
        <w:spacing w:before="320"/>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lastRenderedPageBreak/>
        <w:t>Business Management</w:t>
      </w:r>
    </w:p>
    <w:p w14:paraId="11C79B68" w14:textId="77777777" w:rsidR="00654776" w:rsidRPr="00654776" w:rsidRDefault="00654776" w:rsidP="00654776">
      <w:pPr>
        <w:pStyle w:val="BHEAD"/>
        <w:tabs>
          <w:tab w:val="left" w:pos="7938"/>
        </w:tabs>
        <w:spacing w:before="320"/>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Unit 3 – Chapter 1</w:t>
      </w:r>
    </w:p>
    <w:p w14:paraId="31A19A5B" w14:textId="29053A0F" w:rsidR="00654776" w:rsidRDefault="00654776" w:rsidP="00654776">
      <w:pPr>
        <w:pStyle w:val="BHEAD"/>
        <w:tabs>
          <w:tab w:val="left" w:pos="7938"/>
        </w:tabs>
        <w:spacing w:before="320"/>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Exam Questions</w:t>
      </w:r>
    </w:p>
    <w:p w14:paraId="48911CFA" w14:textId="0B45C302" w:rsidR="00654776" w:rsidRPr="00654776" w:rsidRDefault="00654776" w:rsidP="00654776">
      <w:pPr>
        <w:jc w:val="center"/>
        <w:rPr>
          <w:b/>
          <w:bCs/>
          <w:i/>
          <w:iCs/>
          <w:sz w:val="32"/>
          <w:szCs w:val="32"/>
          <w:u w:val="single"/>
        </w:rPr>
      </w:pPr>
      <w:r w:rsidRPr="00654776">
        <w:rPr>
          <w:b/>
          <w:bCs/>
          <w:i/>
          <w:iCs/>
          <w:sz w:val="52"/>
          <w:szCs w:val="52"/>
          <w:highlight w:val="green"/>
          <w:u w:val="single"/>
        </w:rPr>
        <w:t>SOLUTIONS</w:t>
      </w:r>
    </w:p>
    <w:p w14:paraId="1FAB6A08" w14:textId="77777777" w:rsidR="00654776" w:rsidRDefault="00654776" w:rsidP="00654776">
      <w:pPr>
        <w:spacing w:before="100" w:beforeAutospacing="1" w:after="100" w:afterAutospacing="1"/>
        <w:rPr>
          <w:b/>
          <w:color w:val="000000"/>
          <w:sz w:val="28"/>
          <w:szCs w:val="32"/>
        </w:rPr>
      </w:pPr>
      <w:r>
        <w:rPr>
          <w:b/>
          <w:color w:val="000000"/>
          <w:sz w:val="28"/>
          <w:szCs w:val="32"/>
        </w:rPr>
        <w:t>Key knowledge point - Types of Businesses</w:t>
      </w:r>
    </w:p>
    <w:p w14:paraId="0E0F67A3" w14:textId="77777777" w:rsidR="00654776" w:rsidRDefault="00654776" w:rsidP="00654776">
      <w:pPr>
        <w:spacing w:before="100" w:beforeAutospacing="1" w:after="100" w:afterAutospacing="1"/>
        <w:rPr>
          <w:rFonts w:ascii="TimesNewRomanPS" w:eastAsia="Times New Roman" w:hAnsi="TimesNewRomanPS"/>
          <w:b/>
          <w:bCs/>
          <w:sz w:val="22"/>
          <w:szCs w:val="22"/>
          <w:lang w:val="en-AU" w:eastAsia="en-AU"/>
        </w:rPr>
      </w:pPr>
      <w:r w:rsidRPr="004136DD">
        <w:rPr>
          <w:b/>
          <w:color w:val="000000"/>
          <w:sz w:val="28"/>
          <w:szCs w:val="32"/>
        </w:rPr>
        <w:t>201</w:t>
      </w:r>
      <w:r>
        <w:rPr>
          <w:b/>
          <w:color w:val="000000"/>
          <w:sz w:val="28"/>
          <w:szCs w:val="32"/>
        </w:rPr>
        <w:t>8</w:t>
      </w:r>
      <w:r w:rsidRPr="004136DD">
        <w:rPr>
          <w:b/>
          <w:color w:val="000000"/>
          <w:sz w:val="28"/>
          <w:szCs w:val="32"/>
        </w:rPr>
        <w:t xml:space="preserve"> </w:t>
      </w:r>
      <w:r>
        <w:rPr>
          <w:b/>
          <w:color w:val="000000"/>
          <w:sz w:val="28"/>
          <w:szCs w:val="32"/>
        </w:rPr>
        <w:t xml:space="preserve">End of Year </w:t>
      </w:r>
      <w:r w:rsidRPr="004136DD">
        <w:rPr>
          <w:b/>
          <w:color w:val="000000"/>
          <w:sz w:val="28"/>
          <w:szCs w:val="32"/>
        </w:rPr>
        <w:t>Exam</w:t>
      </w:r>
    </w:p>
    <w:p w14:paraId="00078A92" w14:textId="7899160F" w:rsidR="00654776" w:rsidRPr="000A3557" w:rsidRDefault="00654776" w:rsidP="00654776">
      <w:pPr>
        <w:spacing w:before="100" w:beforeAutospacing="1" w:after="100" w:afterAutospacing="1"/>
        <w:rPr>
          <w:rFonts w:eastAsia="Times New Roman"/>
          <w:lang w:val="en-AU" w:eastAsia="en-AU"/>
        </w:rPr>
      </w:pPr>
      <w:r w:rsidRPr="000A3557">
        <w:rPr>
          <w:rFonts w:ascii="TimesNewRomanPS" w:eastAsia="Times New Roman" w:hAnsi="TimesNewRomanPS"/>
          <w:b/>
          <w:bCs/>
          <w:sz w:val="22"/>
          <w:szCs w:val="22"/>
          <w:lang w:val="en-AU" w:eastAsia="en-AU"/>
        </w:rPr>
        <w:t>Question 1</w:t>
      </w:r>
    </w:p>
    <w:p w14:paraId="25D1B37D" w14:textId="23F03C15" w:rsidR="00654776" w:rsidRPr="00395235" w:rsidRDefault="00654776" w:rsidP="00395235">
      <w:pPr>
        <w:pStyle w:val="NormalWeb"/>
        <w:rPr>
          <w:b/>
          <w:bCs/>
        </w:rPr>
      </w:pPr>
      <w:r w:rsidRPr="00395235">
        <w:rPr>
          <w:rFonts w:ascii="TimesNewRomanPS" w:hAnsi="TimesNewRomanPS"/>
          <w:b/>
          <w:bCs/>
          <w:sz w:val="22"/>
          <w:szCs w:val="22"/>
          <w:lang w:eastAsia="en-AU"/>
        </w:rPr>
        <w:t>a.</w:t>
      </w:r>
      <w:r w:rsidR="00395235" w:rsidRPr="00395235">
        <w:rPr>
          <w:rFonts w:ascii="TimesNewRomanPS" w:hAnsi="TimesNewRomanPS"/>
          <w:b/>
          <w:bCs/>
          <w:sz w:val="22"/>
          <w:szCs w:val="22"/>
        </w:rPr>
        <w:t xml:space="preserve"> </w:t>
      </w:r>
      <w:r w:rsidR="00395235" w:rsidRPr="00395235">
        <w:rPr>
          <w:rFonts w:ascii="TimesNewRomanPSMT" w:hAnsi="TimesNewRomanPSMT"/>
          <w:b/>
          <w:bCs/>
          <w:sz w:val="22"/>
          <w:szCs w:val="22"/>
        </w:rPr>
        <w:t xml:space="preserve">Define the term ‘partnership’ as a type of business. </w:t>
      </w:r>
      <w:r w:rsidR="00395235" w:rsidRPr="00395235">
        <w:rPr>
          <w:b/>
          <w:bCs/>
        </w:rPr>
        <w:tab/>
      </w:r>
      <w:r w:rsidR="00395235" w:rsidRPr="00395235">
        <w:rPr>
          <w:b/>
          <w:bCs/>
        </w:rPr>
        <w:tab/>
      </w:r>
      <w:r w:rsidR="00395235" w:rsidRPr="00395235">
        <w:rPr>
          <w:b/>
          <w:bCs/>
        </w:rPr>
        <w:tab/>
      </w:r>
      <w:r w:rsidR="00395235" w:rsidRPr="00395235">
        <w:rPr>
          <w:b/>
          <w:bCs/>
        </w:rPr>
        <w:tab/>
      </w:r>
      <w:r w:rsidR="00395235" w:rsidRPr="00395235">
        <w:rPr>
          <w:rFonts w:ascii="TimesNewRomanPSMT" w:hAnsi="TimesNewRomanPSMT"/>
          <w:b/>
          <w:bCs/>
          <w:sz w:val="22"/>
          <w:szCs w:val="22"/>
        </w:rPr>
        <w:t xml:space="preserve">2 marks </w:t>
      </w:r>
    </w:p>
    <w:p w14:paraId="621070E4" w14:textId="0DB6507C" w:rsidR="00654776" w:rsidRPr="00395235" w:rsidRDefault="00654776" w:rsidP="00395235">
      <w:pPr>
        <w:pStyle w:val="NormalWeb"/>
        <w:rPr>
          <w:i/>
          <w:iCs/>
        </w:rPr>
      </w:pPr>
      <w:r w:rsidRPr="00654776">
        <w:rPr>
          <w:rFonts w:ascii="Arial,Italic" w:hAnsi="Arial,Italic"/>
          <w:i/>
          <w:iCs/>
          <w:sz w:val="22"/>
          <w:szCs w:val="22"/>
        </w:rPr>
        <w:t>A partnership is a type of business where 2 – 20 people combine their knowledge, time and capital to own and operate the business together. A partnership will have perpetuity as a result, and will continue to exist if one partners leaves, but will also have unlimited liability where all partners are responsible to repay any losses made by the business.</w:t>
      </w:r>
    </w:p>
    <w:p w14:paraId="117DCD55" w14:textId="77777777" w:rsidR="00395235" w:rsidRDefault="00395235" w:rsidP="00654776">
      <w:pPr>
        <w:pStyle w:val="BHEAD"/>
        <w:tabs>
          <w:tab w:val="left" w:pos="7938"/>
        </w:tabs>
        <w:spacing w:before="320"/>
        <w:rPr>
          <w:rFonts w:ascii="Times New Roman" w:eastAsiaTheme="minorHAnsi" w:hAnsi="Times New Roman" w:cs="Times New Roman"/>
          <w:b/>
          <w:color w:val="000000"/>
          <w:sz w:val="28"/>
          <w:szCs w:val="32"/>
        </w:rPr>
      </w:pPr>
    </w:p>
    <w:p w14:paraId="2BC7C59A" w14:textId="63E2DE7A" w:rsidR="00654776" w:rsidRDefault="00654776" w:rsidP="00654776">
      <w:pPr>
        <w:pStyle w:val="BHEAD"/>
        <w:tabs>
          <w:tab w:val="left" w:pos="7938"/>
        </w:tabs>
        <w:spacing w:before="320"/>
        <w:rPr>
          <w:rFonts w:ascii="Times New Roman" w:eastAsiaTheme="minorHAnsi" w:hAnsi="Times New Roman" w:cs="Times New Roman"/>
          <w:b/>
          <w:color w:val="000000"/>
          <w:sz w:val="28"/>
          <w:szCs w:val="32"/>
        </w:rPr>
      </w:pPr>
      <w:r w:rsidRPr="004136DD">
        <w:rPr>
          <w:rFonts w:ascii="Times New Roman" w:eastAsiaTheme="minorHAnsi" w:hAnsi="Times New Roman" w:cs="Times New Roman"/>
          <w:b/>
          <w:color w:val="000000"/>
          <w:sz w:val="28"/>
          <w:szCs w:val="32"/>
        </w:rPr>
        <w:t xml:space="preserve">2017 </w:t>
      </w:r>
      <w:r w:rsidRPr="00654776">
        <w:rPr>
          <w:rFonts w:ascii="Times New Roman" w:eastAsiaTheme="minorHAnsi" w:hAnsi="Times New Roman" w:cs="Times New Roman"/>
          <w:b/>
          <w:color w:val="000000"/>
          <w:sz w:val="28"/>
          <w:szCs w:val="32"/>
        </w:rPr>
        <w:t xml:space="preserve">End of Year </w:t>
      </w:r>
      <w:r w:rsidRPr="004136DD">
        <w:rPr>
          <w:rFonts w:ascii="Times New Roman" w:eastAsiaTheme="minorHAnsi" w:hAnsi="Times New Roman" w:cs="Times New Roman"/>
          <w:b/>
          <w:color w:val="000000"/>
          <w:sz w:val="28"/>
          <w:szCs w:val="32"/>
        </w:rPr>
        <w:t xml:space="preserve">Exam – </w:t>
      </w:r>
    </w:p>
    <w:p w14:paraId="29F47891" w14:textId="77777777" w:rsidR="00654776" w:rsidRPr="00654776" w:rsidRDefault="00654776" w:rsidP="00654776">
      <w:pPr>
        <w:pStyle w:val="BHEAD"/>
        <w:tabs>
          <w:tab w:val="left" w:pos="7938"/>
        </w:tabs>
        <w:spacing w:before="320"/>
        <w:rPr>
          <w:rFonts w:ascii="TimesNewRomanPS" w:hAnsi="TimesNewRomanPS" w:cs="Times New Roman"/>
          <w:b/>
          <w:bCs/>
          <w:color w:val="auto"/>
          <w:lang w:val="en-AU" w:eastAsia="en-AU"/>
        </w:rPr>
      </w:pPr>
      <w:r w:rsidRPr="00654776">
        <w:rPr>
          <w:rFonts w:ascii="TimesNewRomanPS" w:hAnsi="TimesNewRomanPS" w:cs="Times New Roman"/>
          <w:b/>
          <w:bCs/>
          <w:color w:val="auto"/>
          <w:lang w:val="en-AU" w:eastAsia="en-AU"/>
        </w:rPr>
        <w:t>Question 1</w:t>
      </w:r>
    </w:p>
    <w:p w14:paraId="0C8928C5" w14:textId="28ADC6F0" w:rsidR="00654776" w:rsidRPr="00395235" w:rsidRDefault="00654776" w:rsidP="00395235">
      <w:pPr>
        <w:pStyle w:val="BHEAD"/>
        <w:tabs>
          <w:tab w:val="left" w:pos="7938"/>
        </w:tabs>
        <w:spacing w:before="320"/>
        <w:rPr>
          <w:rFonts w:ascii="TimesNewRomanPSMT" w:hAnsi="TimesNewRomanPSMT" w:cs="Times New Roman"/>
          <w:b/>
          <w:bCs/>
          <w:color w:val="auto"/>
          <w:lang w:val="en-AU" w:eastAsia="en-AU"/>
        </w:rPr>
      </w:pPr>
      <w:r w:rsidRPr="00395235">
        <w:rPr>
          <w:rFonts w:ascii="TimesNewRomanPSMT" w:hAnsi="TimesNewRomanPSMT" w:cs="Times New Roman"/>
          <w:b/>
          <w:bCs/>
          <w:color w:val="auto"/>
          <w:lang w:val="en-AU" w:eastAsia="en-AU"/>
        </w:rPr>
        <w:t>a Define the term “Sole Trader”. (1 mark)</w:t>
      </w:r>
    </w:p>
    <w:p w14:paraId="60B2066F" w14:textId="77777777" w:rsidR="00395235" w:rsidRDefault="00395235" w:rsidP="00395235">
      <w:pPr>
        <w:pStyle w:val="NormalWeb"/>
      </w:pPr>
      <w:r>
        <w:rPr>
          <w:rFonts w:ascii="Arial" w:hAnsi="Arial" w:cs="Arial"/>
          <w:i/>
          <w:iCs/>
          <w:sz w:val="22"/>
          <w:szCs w:val="22"/>
        </w:rPr>
        <w:t xml:space="preserve">A sole trader is a small business, owned and operated by a single proprietor, often with the primary objective of making a profit. </w:t>
      </w:r>
    </w:p>
    <w:p w14:paraId="7D898A6C" w14:textId="77777777" w:rsidR="00654776" w:rsidRPr="00395235" w:rsidRDefault="00654776" w:rsidP="00654776">
      <w:pPr>
        <w:pStyle w:val="BHEAD"/>
        <w:tabs>
          <w:tab w:val="left" w:pos="7938"/>
        </w:tabs>
        <w:spacing w:before="320"/>
        <w:rPr>
          <w:rFonts w:ascii="TimesNewRomanPSMT" w:hAnsi="TimesNewRomanPSMT" w:cs="Times New Roman"/>
          <w:b/>
          <w:bCs/>
          <w:color w:val="auto"/>
          <w:lang w:val="en-AU" w:eastAsia="en-AU"/>
        </w:rPr>
      </w:pPr>
      <w:r w:rsidRPr="00395235">
        <w:rPr>
          <w:rFonts w:ascii="TimesNewRomanPSMT" w:hAnsi="TimesNewRomanPSMT" w:cs="Times New Roman"/>
          <w:b/>
          <w:bCs/>
          <w:color w:val="auto"/>
          <w:lang w:val="en-AU" w:eastAsia="en-AU"/>
        </w:rPr>
        <w:t>b Outline on reason why a business may choose to operate as a Partnership rather than as a Sole Trader (2 marks)</w:t>
      </w:r>
    </w:p>
    <w:p w14:paraId="6E45AC27" w14:textId="77777777" w:rsidR="00395235" w:rsidRDefault="00395235" w:rsidP="00395235">
      <w:pPr>
        <w:pStyle w:val="NormalWeb"/>
      </w:pPr>
      <w:r>
        <w:rPr>
          <w:rFonts w:ascii="Arial" w:hAnsi="Arial" w:cs="Arial"/>
          <w:i/>
          <w:iCs/>
          <w:sz w:val="22"/>
          <w:szCs w:val="22"/>
        </w:rPr>
        <w:t xml:space="preserve">A partnership is a structure that can consist of 2 to 20 people and combines the expertise and capital of these people. They also have unlimited </w:t>
      </w:r>
      <w:proofErr w:type="gramStart"/>
      <w:r>
        <w:rPr>
          <w:rFonts w:ascii="Arial" w:hAnsi="Arial" w:cs="Arial"/>
          <w:i/>
          <w:iCs/>
          <w:sz w:val="22"/>
          <w:szCs w:val="22"/>
        </w:rPr>
        <w:t>liability,</w:t>
      </w:r>
      <w:proofErr w:type="gramEnd"/>
      <w:r>
        <w:rPr>
          <w:rFonts w:ascii="Arial" w:hAnsi="Arial" w:cs="Arial"/>
          <w:i/>
          <w:iCs/>
          <w:sz w:val="22"/>
          <w:szCs w:val="22"/>
        </w:rPr>
        <w:t xml:space="preserve"> however, a business may choose to operate under this structure as it means there’s more perpetuity for the business, in that even if one person leaves or passes away, the life of the business will still continue. If this were the case with a sole trader the business would no longer operate. </w:t>
      </w:r>
    </w:p>
    <w:p w14:paraId="2090575C" w14:textId="77777777" w:rsidR="00654776" w:rsidRDefault="00654776" w:rsidP="00654776">
      <w:pPr>
        <w:pStyle w:val="BHEAD"/>
        <w:tabs>
          <w:tab w:val="left" w:pos="7938"/>
        </w:tabs>
        <w:spacing w:before="320"/>
        <w:rPr>
          <w:rFonts w:ascii="Times New Roman" w:eastAsiaTheme="minorHAnsi" w:hAnsi="Times New Roman" w:cs="Times New Roman"/>
          <w:b/>
          <w:color w:val="000000"/>
          <w:sz w:val="28"/>
          <w:szCs w:val="32"/>
        </w:rPr>
      </w:pPr>
    </w:p>
    <w:p w14:paraId="5C741D4B" w14:textId="77777777" w:rsidR="00654776" w:rsidRDefault="00654776" w:rsidP="00654776">
      <w:pPr>
        <w:pStyle w:val="BHEAD"/>
        <w:tabs>
          <w:tab w:val="left" w:pos="7938"/>
        </w:tabs>
        <w:spacing w:before="320"/>
        <w:rPr>
          <w:rFonts w:ascii="Times New Roman" w:eastAsiaTheme="minorHAnsi" w:hAnsi="Times New Roman" w:cs="Times New Roman"/>
          <w:b/>
          <w:color w:val="000000"/>
          <w:sz w:val="28"/>
          <w:szCs w:val="32"/>
        </w:rPr>
      </w:pPr>
    </w:p>
    <w:p w14:paraId="1215FBE8" w14:textId="223AF5A5" w:rsidR="00395235" w:rsidRDefault="00395235" w:rsidP="00654776">
      <w:pPr>
        <w:rPr>
          <w:color w:val="000000"/>
          <w:sz w:val="28"/>
          <w:szCs w:val="32"/>
        </w:rPr>
      </w:pPr>
    </w:p>
    <w:p w14:paraId="4AEE8485" w14:textId="77777777" w:rsidR="00395235" w:rsidRPr="004136DD" w:rsidRDefault="00395235" w:rsidP="00654776">
      <w:pPr>
        <w:rPr>
          <w:color w:val="000000"/>
          <w:sz w:val="28"/>
          <w:szCs w:val="32"/>
        </w:rPr>
      </w:pPr>
    </w:p>
    <w:p w14:paraId="3F25F1C4" w14:textId="77777777" w:rsidR="00654776" w:rsidRPr="00395235" w:rsidRDefault="00654776" w:rsidP="00654776">
      <w:pPr>
        <w:widowControl w:val="0"/>
        <w:autoSpaceDE w:val="0"/>
        <w:autoSpaceDN w:val="0"/>
        <w:adjustRightInd w:val="0"/>
        <w:spacing w:after="240" w:line="360" w:lineRule="atLeast"/>
        <w:rPr>
          <w:b/>
          <w:color w:val="000000"/>
          <w:sz w:val="28"/>
          <w:szCs w:val="32"/>
        </w:rPr>
      </w:pPr>
      <w:r>
        <w:rPr>
          <w:b/>
          <w:color w:val="000000"/>
          <w:sz w:val="28"/>
          <w:szCs w:val="32"/>
        </w:rPr>
        <w:lastRenderedPageBreak/>
        <w:t xml:space="preserve">2019 </w:t>
      </w:r>
      <w:r w:rsidRPr="004136DD">
        <w:rPr>
          <w:b/>
          <w:color w:val="000000"/>
          <w:sz w:val="28"/>
          <w:szCs w:val="32"/>
        </w:rPr>
        <w:t xml:space="preserve">Insight - Question 1  </w:t>
      </w:r>
    </w:p>
    <w:p w14:paraId="2DB8CDFC" w14:textId="77777777" w:rsidR="00654776" w:rsidRPr="00395235" w:rsidRDefault="00654776" w:rsidP="00654776">
      <w:pPr>
        <w:pStyle w:val="NormalWeb"/>
        <w:rPr>
          <w:rFonts w:ascii="TimesNewRomanPSMT" w:hAnsi="TimesNewRomanPSMT"/>
          <w:b/>
        </w:rPr>
      </w:pPr>
      <w:r w:rsidRPr="00395235">
        <w:rPr>
          <w:rFonts w:ascii="TimesNewRomanPS" w:hAnsi="TimesNewRomanPS"/>
          <w:b/>
        </w:rPr>
        <w:t xml:space="preserve">a. </w:t>
      </w:r>
      <w:r w:rsidRPr="00395235">
        <w:rPr>
          <w:rFonts w:ascii="TimesNewRomanPSMT" w:hAnsi="TimesNewRomanPSMT"/>
          <w:b/>
        </w:rPr>
        <w:t xml:space="preserve">Define ‘private limited company’ as a type of business and distinguish this type of business from a public listed company. </w:t>
      </w:r>
      <w:r w:rsidRPr="00395235">
        <w:rPr>
          <w:b/>
        </w:rPr>
        <w:tab/>
      </w:r>
      <w:r w:rsidRPr="00395235">
        <w:rPr>
          <w:b/>
        </w:rPr>
        <w:tab/>
      </w:r>
      <w:r w:rsidRPr="00395235">
        <w:rPr>
          <w:b/>
        </w:rPr>
        <w:tab/>
      </w:r>
      <w:r w:rsidRPr="00395235">
        <w:rPr>
          <w:b/>
        </w:rPr>
        <w:tab/>
      </w:r>
      <w:r w:rsidRPr="00395235">
        <w:rPr>
          <w:b/>
        </w:rPr>
        <w:tab/>
      </w:r>
      <w:r w:rsidRPr="00395235">
        <w:rPr>
          <w:b/>
        </w:rPr>
        <w:tab/>
      </w:r>
      <w:r w:rsidRPr="00395235">
        <w:rPr>
          <w:rFonts w:ascii="TimesNewRomanPSMT" w:hAnsi="TimesNewRomanPSMT"/>
          <w:b/>
        </w:rPr>
        <w:t>4 marks</w:t>
      </w:r>
    </w:p>
    <w:p w14:paraId="01D40277" w14:textId="77777777" w:rsidR="00395235" w:rsidRPr="00395235" w:rsidRDefault="00395235" w:rsidP="00395235">
      <w:pPr>
        <w:spacing w:before="100" w:beforeAutospacing="1" w:after="100" w:afterAutospacing="1"/>
        <w:rPr>
          <w:rFonts w:eastAsia="Times New Roman"/>
          <w:i/>
          <w:iCs/>
          <w:lang w:val="en-AU"/>
        </w:rPr>
      </w:pPr>
      <w:r w:rsidRPr="00395235">
        <w:rPr>
          <w:rFonts w:ascii="TimesNewRomanPSMT" w:eastAsia="Times New Roman" w:hAnsi="TimesNewRomanPSMT"/>
          <w:i/>
          <w:iCs/>
          <w:lang w:val="en-AU"/>
        </w:rPr>
        <w:t xml:space="preserve">A private limited company is a type of business that is owned by between two and fifty shareholders. </w:t>
      </w:r>
    </w:p>
    <w:p w14:paraId="3D6F4F4B" w14:textId="77777777" w:rsidR="00395235" w:rsidRPr="00395235" w:rsidRDefault="00395235" w:rsidP="00395235">
      <w:pPr>
        <w:spacing w:before="100" w:beforeAutospacing="1" w:after="100" w:afterAutospacing="1"/>
        <w:rPr>
          <w:rFonts w:eastAsia="Times New Roman"/>
          <w:i/>
          <w:iCs/>
          <w:lang w:val="en-AU"/>
        </w:rPr>
      </w:pPr>
      <w:r w:rsidRPr="00395235">
        <w:rPr>
          <w:rFonts w:ascii="TimesNewRomanPSMT" w:eastAsia="Times New Roman" w:hAnsi="TimesNewRomanPSMT"/>
          <w:i/>
          <w:iCs/>
          <w:lang w:val="en-AU"/>
        </w:rPr>
        <w:t xml:space="preserve">It differs from a public listed company as it is not listed on the Australian Securities Exchange (ASX), meaning its shares can’t be freely traded. </w:t>
      </w:r>
    </w:p>
    <w:p w14:paraId="7241D5B3" w14:textId="77777777" w:rsidR="00395235" w:rsidRPr="00395235" w:rsidRDefault="00395235" w:rsidP="00395235">
      <w:pPr>
        <w:spacing w:before="100" w:beforeAutospacing="1" w:after="100" w:afterAutospacing="1"/>
        <w:rPr>
          <w:rFonts w:eastAsia="Times New Roman"/>
          <w:i/>
          <w:iCs/>
          <w:lang w:val="en-AU"/>
        </w:rPr>
      </w:pPr>
      <w:r w:rsidRPr="00395235">
        <w:rPr>
          <w:rFonts w:ascii="TimesNewRomanPS" w:eastAsia="Times New Roman" w:hAnsi="TimesNewRomanPS"/>
          <w:b/>
          <w:bCs/>
          <w:i/>
          <w:iCs/>
          <w:lang w:val="en-AU"/>
        </w:rPr>
        <w:t xml:space="preserve">Mark allocation: 4 marks </w:t>
      </w:r>
    </w:p>
    <w:p w14:paraId="62B0229F" w14:textId="77777777" w:rsidR="00395235" w:rsidRPr="00395235" w:rsidRDefault="00395235" w:rsidP="00395235">
      <w:pPr>
        <w:numPr>
          <w:ilvl w:val="0"/>
          <w:numId w:val="4"/>
        </w:numPr>
        <w:spacing w:before="100" w:beforeAutospacing="1" w:after="100" w:afterAutospacing="1"/>
        <w:rPr>
          <w:rFonts w:ascii="SymbolMT" w:eastAsia="Times New Roman" w:hAnsi="SymbolMT"/>
          <w:i/>
          <w:iCs/>
          <w:lang w:val="en-AU"/>
        </w:rPr>
      </w:pPr>
      <w:r w:rsidRPr="00395235">
        <w:rPr>
          <w:rFonts w:ascii="TimesNewRomanPSMT" w:eastAsia="Times New Roman" w:hAnsi="TimesNewRomanPSMT"/>
          <w:i/>
          <w:iCs/>
          <w:lang w:val="en-AU"/>
        </w:rPr>
        <w:t xml:space="preserve">1 mark for identifying that a private limited company is ‘owned’ </w:t>
      </w:r>
    </w:p>
    <w:p w14:paraId="4D1EE9E4" w14:textId="6730AB51" w:rsidR="00395235" w:rsidRPr="00395235" w:rsidRDefault="00395235" w:rsidP="00395235">
      <w:pPr>
        <w:numPr>
          <w:ilvl w:val="0"/>
          <w:numId w:val="4"/>
        </w:numPr>
        <w:spacing w:before="100" w:beforeAutospacing="1" w:after="100" w:afterAutospacing="1"/>
        <w:rPr>
          <w:rFonts w:ascii="SymbolMT" w:eastAsia="Times New Roman" w:hAnsi="SymbolMT"/>
          <w:i/>
          <w:iCs/>
          <w:lang w:val="en-AU"/>
        </w:rPr>
      </w:pPr>
      <w:r w:rsidRPr="00395235">
        <w:rPr>
          <w:rFonts w:ascii="TimesNewRomanPSMT" w:eastAsia="Times New Roman" w:hAnsi="TimesNewRomanPSMT"/>
          <w:i/>
          <w:iCs/>
          <w:lang w:val="en-AU"/>
        </w:rPr>
        <w:t>1 mark for identifying that ownership comprises between two and fifty</w:t>
      </w:r>
      <w:r w:rsidRPr="00395235">
        <w:rPr>
          <w:rFonts w:ascii="TimesNewRomanPSMT" w:eastAsia="Times New Roman" w:hAnsi="TimesNewRomanPSMT"/>
          <w:i/>
          <w:iCs/>
          <w:lang w:val="en-AU"/>
        </w:rPr>
        <w:t xml:space="preserve"> </w:t>
      </w:r>
      <w:r w:rsidRPr="00395235">
        <w:rPr>
          <w:rFonts w:ascii="TimesNewRomanPSMT" w:eastAsia="Times New Roman" w:hAnsi="TimesNewRomanPSMT"/>
          <w:i/>
          <w:iCs/>
          <w:lang w:val="en-AU"/>
        </w:rPr>
        <w:t xml:space="preserve">shareholders/people </w:t>
      </w:r>
    </w:p>
    <w:p w14:paraId="595597CA" w14:textId="6FD312B5" w:rsidR="00654776" w:rsidRPr="00395235" w:rsidRDefault="00395235" w:rsidP="00654776">
      <w:pPr>
        <w:numPr>
          <w:ilvl w:val="0"/>
          <w:numId w:val="4"/>
        </w:numPr>
        <w:spacing w:before="100" w:beforeAutospacing="1" w:after="100" w:afterAutospacing="1"/>
        <w:rPr>
          <w:rFonts w:ascii="SymbolMT" w:eastAsia="Times New Roman" w:hAnsi="SymbolMT"/>
          <w:i/>
          <w:iCs/>
          <w:lang w:val="en-AU"/>
        </w:rPr>
      </w:pPr>
      <w:r w:rsidRPr="00395235">
        <w:rPr>
          <w:rFonts w:ascii="TimesNewRomanPSMT" w:eastAsia="Times New Roman" w:hAnsi="TimesNewRomanPSMT"/>
          <w:i/>
          <w:iCs/>
          <w:lang w:val="en-AU"/>
        </w:rPr>
        <w:t xml:space="preserve">2 marks for distinguishing between a private limited and a public listed company </w:t>
      </w:r>
    </w:p>
    <w:p w14:paraId="43AD1545" w14:textId="77777777" w:rsidR="00654776" w:rsidRPr="00395235" w:rsidRDefault="00654776" w:rsidP="00654776">
      <w:pPr>
        <w:widowControl w:val="0"/>
        <w:autoSpaceDE w:val="0"/>
        <w:autoSpaceDN w:val="0"/>
        <w:adjustRightInd w:val="0"/>
        <w:spacing w:after="240" w:line="360" w:lineRule="atLeast"/>
        <w:rPr>
          <w:b/>
          <w:color w:val="000000"/>
          <w:sz w:val="28"/>
          <w:szCs w:val="32"/>
        </w:rPr>
      </w:pPr>
      <w:r w:rsidRPr="00395235">
        <w:rPr>
          <w:b/>
          <w:color w:val="000000"/>
          <w:sz w:val="28"/>
          <w:szCs w:val="32"/>
        </w:rPr>
        <w:t xml:space="preserve">2018 Insight - Question 1  </w:t>
      </w:r>
    </w:p>
    <w:p w14:paraId="6215DFB1" w14:textId="563FAD29" w:rsidR="00654776" w:rsidRPr="00395235" w:rsidRDefault="00654776" w:rsidP="00654776">
      <w:pPr>
        <w:pStyle w:val="NormalWeb"/>
        <w:rPr>
          <w:b/>
        </w:rPr>
      </w:pPr>
      <w:r w:rsidRPr="00395235">
        <w:rPr>
          <w:rFonts w:ascii="TimesNewRomanPS" w:hAnsi="TimesNewRomanPS"/>
          <w:b/>
        </w:rPr>
        <w:t xml:space="preserve">c. </w:t>
      </w:r>
      <w:r w:rsidRPr="00395235">
        <w:rPr>
          <w:rFonts w:ascii="TimesNewRomanPSMT" w:hAnsi="TimesNewRomanPSMT"/>
          <w:b/>
        </w:rPr>
        <w:t xml:space="preserve">Describe </w:t>
      </w:r>
      <w:r w:rsidRPr="00395235">
        <w:rPr>
          <w:rFonts w:ascii="TimesNewRomanPS" w:hAnsi="TimesNewRomanPS"/>
          <w:b/>
        </w:rPr>
        <w:t xml:space="preserve">two </w:t>
      </w:r>
      <w:r w:rsidRPr="00395235">
        <w:rPr>
          <w:rFonts w:ascii="TimesNewRomanPSMT" w:hAnsi="TimesNewRomanPSMT"/>
          <w:b/>
        </w:rPr>
        <w:t xml:space="preserve">features of a social enterprise and distinguish this form of business structure from a private limited company. </w:t>
      </w:r>
      <w:r w:rsidRPr="00395235">
        <w:rPr>
          <w:b/>
        </w:rPr>
        <w:tab/>
      </w:r>
      <w:r w:rsidRPr="00395235">
        <w:rPr>
          <w:b/>
        </w:rPr>
        <w:tab/>
      </w:r>
      <w:r w:rsidRPr="00395235">
        <w:rPr>
          <w:b/>
        </w:rPr>
        <w:tab/>
      </w:r>
      <w:r w:rsidRPr="00395235">
        <w:rPr>
          <w:b/>
        </w:rPr>
        <w:tab/>
      </w:r>
      <w:r w:rsidRPr="00395235">
        <w:rPr>
          <w:b/>
        </w:rPr>
        <w:tab/>
      </w:r>
      <w:r w:rsidRPr="00395235">
        <w:rPr>
          <w:rFonts w:ascii="TimesNewRomanPSMT" w:hAnsi="TimesNewRomanPSMT"/>
          <w:b/>
        </w:rPr>
        <w:t xml:space="preserve">6 marks </w:t>
      </w:r>
    </w:p>
    <w:p w14:paraId="12D46DC4" w14:textId="77777777" w:rsidR="00395235" w:rsidRPr="00395235" w:rsidRDefault="00395235" w:rsidP="00395235">
      <w:pPr>
        <w:pStyle w:val="NormalWeb"/>
        <w:rPr>
          <w:i/>
          <w:iCs/>
        </w:rPr>
      </w:pPr>
      <w:r w:rsidRPr="00395235">
        <w:rPr>
          <w:rFonts w:ascii="TimesNewRomanPSMT" w:hAnsi="TimesNewRomanPSMT"/>
          <w:i/>
          <w:iCs/>
        </w:rPr>
        <w:t xml:space="preserve">A social enterprise is a business that produces goods and services for the market, but operates with the primary objective of fulfilling a social need. The business will want to make a profit because that profit will be reinvested back into the business so that it can continue to fulfil the social need. </w:t>
      </w:r>
    </w:p>
    <w:p w14:paraId="7A83A29C" w14:textId="77777777" w:rsidR="00395235" w:rsidRPr="00395235" w:rsidRDefault="00395235" w:rsidP="00395235">
      <w:pPr>
        <w:pStyle w:val="NormalWeb"/>
        <w:rPr>
          <w:i/>
          <w:iCs/>
        </w:rPr>
      </w:pPr>
      <w:r w:rsidRPr="00395235">
        <w:rPr>
          <w:rFonts w:ascii="TimesNewRomanPSMT" w:hAnsi="TimesNewRomanPSMT"/>
          <w:i/>
          <w:iCs/>
        </w:rPr>
        <w:t xml:space="preserve">Social enterprises are often run just like commercial businesses and, unlike charities, they do not rely on donations as their main source of income. It is possible that some social enterprises will seek funding from the government to support their social objective(s); however, social enterprises exist to benefit society, rather than owners. These types of enterprises have been established to offer opportunities for local unemployed people, to provide vocational training or lifelong learning opportunities for disadvantaged people in the community and to focus on waste minimisation and recycling projects. </w:t>
      </w:r>
    </w:p>
    <w:p w14:paraId="27023388" w14:textId="77777777" w:rsidR="00395235" w:rsidRPr="00395235" w:rsidRDefault="00395235" w:rsidP="00395235">
      <w:pPr>
        <w:pStyle w:val="NormalWeb"/>
        <w:rPr>
          <w:i/>
          <w:iCs/>
        </w:rPr>
      </w:pPr>
      <w:r w:rsidRPr="00395235">
        <w:rPr>
          <w:rFonts w:ascii="TimesNewRomanPSMT" w:hAnsi="TimesNewRomanPSMT"/>
          <w:i/>
          <w:iCs/>
        </w:rPr>
        <w:t xml:space="preserve">Both social enterprises and private limited companies seek to make a profit; however, a private limited company will distribute some or all of its profit back to the shareholders of the business, as shareholders often require this profit share as their income. </w:t>
      </w:r>
    </w:p>
    <w:p w14:paraId="1A7FC1CC" w14:textId="77777777" w:rsidR="00395235" w:rsidRDefault="00395235" w:rsidP="00395235">
      <w:pPr>
        <w:pStyle w:val="NormalWeb"/>
      </w:pPr>
      <w:r>
        <w:rPr>
          <w:rFonts w:ascii="TimesNewRomanPS" w:hAnsi="TimesNewRomanPS"/>
          <w:b/>
          <w:bCs/>
          <w:i/>
          <w:iCs/>
        </w:rPr>
        <w:t xml:space="preserve">Mark allocation: 6 marks </w:t>
      </w:r>
    </w:p>
    <w:p w14:paraId="323A7D56" w14:textId="77777777" w:rsidR="00395235" w:rsidRDefault="00395235" w:rsidP="00395235">
      <w:pPr>
        <w:pStyle w:val="NormalWeb"/>
      </w:pPr>
      <w:r>
        <w:rPr>
          <w:rFonts w:ascii="TimesNewRomanPSMT" w:hAnsi="TimesNewRomanPSMT"/>
        </w:rPr>
        <w:t xml:space="preserve">While it is expected that questions worth 6 marks will be marked globally, the nature of this question allows for students to break the question into specific parts that must be addressed. </w:t>
      </w:r>
    </w:p>
    <w:p w14:paraId="08E71800" w14:textId="4C5EAF79" w:rsidR="00395235" w:rsidRDefault="00395235" w:rsidP="00395235">
      <w:pPr>
        <w:pStyle w:val="NormalWeb"/>
        <w:numPr>
          <w:ilvl w:val="0"/>
          <w:numId w:val="5"/>
        </w:numPr>
      </w:pPr>
      <w:r>
        <w:rPr>
          <w:rFonts w:ascii="SymbolMT" w:hAnsi="SymbolMT"/>
        </w:rPr>
        <w:t> </w:t>
      </w:r>
      <w:r>
        <w:rPr>
          <w:rFonts w:ascii="TimesNewRomanPSMT" w:hAnsi="TimesNewRomanPSMT"/>
        </w:rPr>
        <w:t xml:space="preserve">4 marks for stating the features of a social enterprise </w:t>
      </w:r>
    </w:p>
    <w:p w14:paraId="0DA93A85" w14:textId="7E9D533C" w:rsidR="00654776" w:rsidRPr="00395235" w:rsidRDefault="00395235" w:rsidP="00395235">
      <w:pPr>
        <w:pStyle w:val="NormalWeb"/>
        <w:numPr>
          <w:ilvl w:val="0"/>
          <w:numId w:val="5"/>
        </w:numPr>
      </w:pPr>
      <w:r>
        <w:rPr>
          <w:rFonts w:ascii="SymbolMT" w:hAnsi="SymbolMT"/>
        </w:rPr>
        <w:t> </w:t>
      </w:r>
      <w:r>
        <w:rPr>
          <w:rFonts w:ascii="TimesNewRomanPSMT" w:hAnsi="TimesNewRomanPSMT"/>
        </w:rPr>
        <w:t>2 marks for distinguishing this business structure from the other structure identified</w:t>
      </w:r>
      <w:r>
        <w:rPr>
          <w:rFonts w:ascii="TimesNewRomanPSMT" w:hAnsi="TimesNewRomanPSMT"/>
        </w:rPr>
        <w:t xml:space="preserve"> </w:t>
      </w:r>
      <w:r w:rsidRPr="00395235">
        <w:rPr>
          <w:rFonts w:ascii="TimesNewRomanPSMT" w:hAnsi="TimesNewRomanPSMT"/>
        </w:rPr>
        <w:t>only one distinction required as a minimum</w:t>
      </w:r>
    </w:p>
    <w:p w14:paraId="3036B0DF" w14:textId="77777777" w:rsidR="00654776" w:rsidRDefault="00654776" w:rsidP="00654776">
      <w:pPr>
        <w:pStyle w:val="NormalWeb"/>
      </w:pPr>
      <w:r>
        <w:rPr>
          <w:b/>
          <w:color w:val="000000"/>
          <w:sz w:val="28"/>
          <w:szCs w:val="32"/>
        </w:rPr>
        <w:lastRenderedPageBreak/>
        <w:t xml:space="preserve">2017 </w:t>
      </w:r>
      <w:r w:rsidRPr="004136DD">
        <w:rPr>
          <w:b/>
          <w:color w:val="000000"/>
          <w:sz w:val="28"/>
          <w:szCs w:val="32"/>
        </w:rPr>
        <w:t xml:space="preserve">Insight </w:t>
      </w:r>
      <w:r>
        <w:rPr>
          <w:b/>
          <w:color w:val="000000"/>
          <w:sz w:val="28"/>
          <w:szCs w:val="32"/>
        </w:rPr>
        <w:t xml:space="preserve">- </w:t>
      </w:r>
      <w:r>
        <w:rPr>
          <w:rFonts w:ascii="Times" w:hAnsi="Times"/>
          <w:b/>
          <w:bCs/>
        </w:rPr>
        <w:t xml:space="preserve">Question 1 </w:t>
      </w:r>
      <w:r>
        <w:rPr>
          <w:rFonts w:ascii="TimesNewRomanPSMT" w:hAnsi="TimesNewRomanPSMT"/>
        </w:rPr>
        <w:t xml:space="preserve">(12 marks) </w:t>
      </w:r>
    </w:p>
    <w:p w14:paraId="3D2C2976" w14:textId="77777777" w:rsidR="00654776" w:rsidRPr="00395235" w:rsidRDefault="00654776" w:rsidP="00654776">
      <w:pPr>
        <w:pStyle w:val="NormalWeb"/>
        <w:rPr>
          <w:b/>
          <w:bCs/>
        </w:rPr>
      </w:pPr>
      <w:r w:rsidRPr="00395235">
        <w:rPr>
          <w:rFonts w:ascii="TimesNewRomanPSMT" w:hAnsi="TimesNewRomanPSMT"/>
          <w:b/>
          <w:bCs/>
        </w:rPr>
        <w:t xml:space="preserve">Glen Hardy and Aimee </w:t>
      </w:r>
      <w:proofErr w:type="spellStart"/>
      <w:r w:rsidRPr="00395235">
        <w:rPr>
          <w:rFonts w:ascii="TimesNewRomanPSMT" w:hAnsi="TimesNewRomanPSMT"/>
          <w:b/>
          <w:bCs/>
        </w:rPr>
        <w:t>Callinan</w:t>
      </w:r>
      <w:proofErr w:type="spellEnd"/>
      <w:r w:rsidRPr="00395235">
        <w:rPr>
          <w:rFonts w:ascii="TimesNewRomanPSMT" w:hAnsi="TimesNewRomanPSMT"/>
          <w:b/>
          <w:bCs/>
        </w:rPr>
        <w:t xml:space="preserve"> are in talks to establish a restaurant business in a local shopping centre complex. They are currently discussing the type of business ownership structure they will adopt. </w:t>
      </w:r>
    </w:p>
    <w:p w14:paraId="623F7486" w14:textId="77777777" w:rsidR="00654776" w:rsidRPr="00395235" w:rsidRDefault="00654776" w:rsidP="00654776">
      <w:pPr>
        <w:pStyle w:val="NormalWeb"/>
        <w:rPr>
          <w:rFonts w:ascii="TimesNewRomanPSMT" w:hAnsi="TimesNewRomanPSMT"/>
          <w:b/>
          <w:bCs/>
        </w:rPr>
      </w:pPr>
      <w:r w:rsidRPr="00395235">
        <w:rPr>
          <w:rFonts w:ascii="Times" w:hAnsi="Times"/>
          <w:b/>
          <w:bCs/>
        </w:rPr>
        <w:t xml:space="preserve">a. </w:t>
      </w:r>
      <w:r w:rsidRPr="00395235">
        <w:rPr>
          <w:rFonts w:ascii="TimesNewRomanPSMT" w:hAnsi="TimesNewRomanPSMT"/>
          <w:b/>
          <w:bCs/>
        </w:rPr>
        <w:t xml:space="preserve">Describe </w:t>
      </w:r>
      <w:r w:rsidRPr="00395235">
        <w:rPr>
          <w:rFonts w:ascii="Times" w:hAnsi="Times"/>
          <w:b/>
          <w:bCs/>
        </w:rPr>
        <w:t xml:space="preserve">two </w:t>
      </w:r>
      <w:r w:rsidRPr="00395235">
        <w:rPr>
          <w:rFonts w:ascii="TimesNewRomanPSMT" w:hAnsi="TimesNewRomanPSMT"/>
          <w:b/>
          <w:bCs/>
        </w:rPr>
        <w:t xml:space="preserve">features of a partnership as a form of business ownership. </w:t>
      </w:r>
      <w:r w:rsidRPr="00395235">
        <w:rPr>
          <w:b/>
          <w:bCs/>
        </w:rPr>
        <w:t xml:space="preserve">   </w:t>
      </w:r>
      <w:r w:rsidRPr="00395235">
        <w:rPr>
          <w:b/>
          <w:bCs/>
        </w:rPr>
        <w:tab/>
      </w:r>
      <w:r w:rsidRPr="00395235">
        <w:rPr>
          <w:rFonts w:ascii="TimesNewRomanPSMT" w:hAnsi="TimesNewRomanPSMT"/>
          <w:b/>
          <w:bCs/>
        </w:rPr>
        <w:t xml:space="preserve">4 marks </w:t>
      </w:r>
    </w:p>
    <w:p w14:paraId="3904AAF1" w14:textId="77777777" w:rsidR="00395235" w:rsidRPr="00395235" w:rsidRDefault="00395235" w:rsidP="00395235">
      <w:pPr>
        <w:pStyle w:val="NormalWeb"/>
        <w:rPr>
          <w:i/>
          <w:iCs/>
        </w:rPr>
      </w:pPr>
      <w:r w:rsidRPr="00395235">
        <w:rPr>
          <w:rFonts w:ascii="TimesNewRomanPSMT" w:hAnsi="TimesNewRomanPSMT"/>
          <w:i/>
          <w:iCs/>
        </w:rPr>
        <w:t xml:space="preserve">A partnership is a business owned by two or more people, with most partnerships having a maximum of 20 partners. </w:t>
      </w:r>
    </w:p>
    <w:p w14:paraId="031EBC04" w14:textId="77777777" w:rsidR="00395235" w:rsidRPr="00395235" w:rsidRDefault="00395235" w:rsidP="00395235">
      <w:pPr>
        <w:pStyle w:val="NormalWeb"/>
        <w:rPr>
          <w:i/>
          <w:iCs/>
        </w:rPr>
      </w:pPr>
      <w:r w:rsidRPr="00395235">
        <w:rPr>
          <w:rFonts w:ascii="TimesNewRomanPSMT" w:hAnsi="TimesNewRomanPSMT"/>
          <w:i/>
          <w:iCs/>
        </w:rPr>
        <w:t xml:space="preserve">A partnership does not operate as a separate legal entity from the owners. Therefore, the owners are subject to unlimited liability, making them personally responsible for the debts of the business. </w:t>
      </w:r>
    </w:p>
    <w:p w14:paraId="4D1F9E79" w14:textId="77777777" w:rsidR="00395235" w:rsidRPr="00395235" w:rsidRDefault="00395235" w:rsidP="00395235">
      <w:pPr>
        <w:pStyle w:val="NormalWeb"/>
        <w:rPr>
          <w:i/>
          <w:iCs/>
        </w:rPr>
      </w:pPr>
      <w:r w:rsidRPr="00395235">
        <w:rPr>
          <w:rFonts w:ascii="TimesNewRomanPSMT" w:hAnsi="TimesNewRomanPSMT"/>
          <w:i/>
          <w:iCs/>
        </w:rPr>
        <w:t xml:space="preserve">Each partner will contribute capital to the establishment of the business and will share in the profits of the business in proportion to the capital contributed. Hence the partners need not be equal and some partners may contribute capital only and not work in the business (known as a silent partner). With multiple owners, a partnership allows for shared decision-making, shared responsibility and a share of the workload in operating the business, making it easier for the business to start operating. </w:t>
      </w:r>
    </w:p>
    <w:p w14:paraId="510F6A90" w14:textId="77777777" w:rsidR="00395235" w:rsidRDefault="00395235" w:rsidP="00395235">
      <w:pPr>
        <w:pStyle w:val="NormalWeb"/>
      </w:pPr>
      <w:r>
        <w:rPr>
          <w:rFonts w:ascii="Times" w:hAnsi="Times"/>
          <w:b/>
          <w:bCs/>
          <w:i/>
          <w:iCs/>
        </w:rPr>
        <w:t xml:space="preserve">Mark allocation: 4 marks </w:t>
      </w:r>
    </w:p>
    <w:p w14:paraId="577808A7" w14:textId="07E36385" w:rsidR="00395235" w:rsidRDefault="00395235" w:rsidP="00395235">
      <w:pPr>
        <w:pStyle w:val="NormalWeb"/>
        <w:numPr>
          <w:ilvl w:val="0"/>
          <w:numId w:val="6"/>
        </w:numPr>
      </w:pPr>
      <w:r>
        <w:rPr>
          <w:rFonts w:ascii="TimesNewRomanPSMT" w:hAnsi="TimesNewRomanPSMT"/>
        </w:rPr>
        <w:t xml:space="preserve">2 marks for describing unlimited liability as a feature of a partnership </w:t>
      </w:r>
    </w:p>
    <w:p w14:paraId="4B16A43C" w14:textId="14AEF33E" w:rsidR="00395235" w:rsidRDefault="00395235" w:rsidP="00395235">
      <w:pPr>
        <w:pStyle w:val="NormalWeb"/>
        <w:numPr>
          <w:ilvl w:val="0"/>
          <w:numId w:val="6"/>
        </w:numPr>
      </w:pPr>
      <w:r>
        <w:rPr>
          <w:rFonts w:ascii="TimesNewRomanPSMT" w:hAnsi="TimesNewRomanPSMT"/>
        </w:rPr>
        <w:t>2 marks for describing shared responsibility and decision-making as a feature of a</w:t>
      </w:r>
      <w:r>
        <w:rPr>
          <w:rFonts w:ascii="TimesNewRomanPSMT" w:hAnsi="TimesNewRomanPSMT"/>
        </w:rPr>
        <w:t xml:space="preserve"> </w:t>
      </w:r>
      <w:r w:rsidRPr="00395235">
        <w:rPr>
          <w:rFonts w:ascii="TimesNewRomanPSMT" w:hAnsi="TimesNewRomanPSMT"/>
        </w:rPr>
        <w:t xml:space="preserve">partnership </w:t>
      </w:r>
    </w:p>
    <w:p w14:paraId="3F8D410C" w14:textId="16B6490C" w:rsidR="00654776" w:rsidRPr="00395235" w:rsidRDefault="00654776" w:rsidP="00654776">
      <w:pPr>
        <w:pStyle w:val="NormalWeb"/>
        <w:rPr>
          <w:b/>
          <w:bCs/>
        </w:rPr>
      </w:pPr>
      <w:r w:rsidRPr="00395235">
        <w:rPr>
          <w:rFonts w:ascii="Times" w:hAnsi="Times"/>
          <w:b/>
          <w:bCs/>
        </w:rPr>
        <w:t xml:space="preserve">b. </w:t>
      </w:r>
      <w:r w:rsidRPr="00395235">
        <w:rPr>
          <w:rFonts w:ascii="TimesNewRomanPSMT" w:hAnsi="TimesNewRomanPSMT"/>
          <w:b/>
          <w:bCs/>
        </w:rPr>
        <w:t xml:space="preserve">Compare </w:t>
      </w:r>
      <w:r w:rsidRPr="00395235">
        <w:rPr>
          <w:rFonts w:ascii="Times" w:hAnsi="Times"/>
          <w:b/>
          <w:bCs/>
        </w:rPr>
        <w:t xml:space="preserve">two </w:t>
      </w:r>
      <w:r w:rsidRPr="00395235">
        <w:rPr>
          <w:rFonts w:ascii="TimesNewRomanPSMT" w:hAnsi="TimesNewRomanPSMT"/>
          <w:b/>
          <w:bCs/>
        </w:rPr>
        <w:t xml:space="preserve">aspects of Glen and Aimee operating as a private limited company rather than a partnership. </w:t>
      </w:r>
      <w:r w:rsidRPr="00395235">
        <w:rPr>
          <w:b/>
          <w:bCs/>
        </w:rPr>
        <w:tab/>
      </w:r>
      <w:r w:rsidRPr="00395235">
        <w:rPr>
          <w:b/>
          <w:bCs/>
        </w:rPr>
        <w:tab/>
      </w:r>
      <w:r w:rsidRPr="00395235">
        <w:rPr>
          <w:b/>
          <w:bCs/>
        </w:rPr>
        <w:tab/>
      </w:r>
      <w:r w:rsidRPr="00395235">
        <w:rPr>
          <w:b/>
          <w:bCs/>
        </w:rPr>
        <w:tab/>
      </w:r>
      <w:r w:rsidRPr="00395235">
        <w:rPr>
          <w:b/>
          <w:bCs/>
        </w:rPr>
        <w:tab/>
      </w:r>
      <w:r w:rsidRPr="00395235">
        <w:rPr>
          <w:b/>
          <w:bCs/>
        </w:rPr>
        <w:tab/>
      </w:r>
      <w:r w:rsidRPr="00395235">
        <w:rPr>
          <w:b/>
          <w:bCs/>
        </w:rPr>
        <w:tab/>
      </w:r>
      <w:r w:rsidRPr="00395235">
        <w:rPr>
          <w:b/>
          <w:bCs/>
        </w:rPr>
        <w:tab/>
      </w:r>
      <w:r w:rsidRPr="00395235">
        <w:rPr>
          <w:rFonts w:ascii="TimesNewRomanPSMT" w:hAnsi="TimesNewRomanPSMT"/>
          <w:b/>
          <w:bCs/>
        </w:rPr>
        <w:t xml:space="preserve">4 marks </w:t>
      </w:r>
    </w:p>
    <w:p w14:paraId="7BCB6FE3" w14:textId="77777777" w:rsidR="00395235" w:rsidRPr="00395235" w:rsidRDefault="00395235" w:rsidP="00395235">
      <w:pPr>
        <w:pStyle w:val="NormalWeb"/>
        <w:rPr>
          <w:i/>
          <w:iCs/>
        </w:rPr>
      </w:pPr>
      <w:r w:rsidRPr="00395235">
        <w:rPr>
          <w:rFonts w:ascii="TimesNewRomanPSMT" w:hAnsi="TimesNewRomanPSMT"/>
          <w:i/>
          <w:iCs/>
        </w:rPr>
        <w:t xml:space="preserve">By operating as a private limited company, Glen and Aimee would benefit from limited liability. This means that, should the business have to fold due to financial problems, the two owners would be limited in their liability for the debts of the business to the amount of their investment in the business. If they were to operate as a partnership, they wouldn’t have that protection and so would be liable for all the debts of the business, to the extent where their personal assets may be used to pay these debts. </w:t>
      </w:r>
    </w:p>
    <w:p w14:paraId="46903F17" w14:textId="77777777" w:rsidR="00395235" w:rsidRPr="00395235" w:rsidRDefault="00395235" w:rsidP="00395235">
      <w:pPr>
        <w:pStyle w:val="NormalWeb"/>
        <w:rPr>
          <w:i/>
          <w:iCs/>
        </w:rPr>
      </w:pPr>
      <w:r w:rsidRPr="00395235">
        <w:rPr>
          <w:rFonts w:ascii="TimesNewRomanPSMT" w:hAnsi="TimesNewRomanPSMT"/>
          <w:i/>
          <w:iCs/>
        </w:rPr>
        <w:t xml:space="preserve">Secondly, the tax paid by a company could be lower than the tax paid by the two owners as partners in the business. Company tax is a flat rate (a fixed percentage) whereas the partners in a partnership are subject to PAYG income tax, which is a progressive tax, and the percentage of tax incurred increases as the incomes of the partners increase (as the profits of the business increase). </w:t>
      </w:r>
    </w:p>
    <w:p w14:paraId="26D1374A" w14:textId="77777777" w:rsidR="00395235" w:rsidRDefault="00395235" w:rsidP="00395235">
      <w:pPr>
        <w:pStyle w:val="NormalWeb"/>
        <w:spacing w:before="0" w:beforeAutospacing="0" w:after="0" w:afterAutospacing="0"/>
      </w:pPr>
      <w:r>
        <w:rPr>
          <w:rFonts w:ascii="Times" w:hAnsi="Times"/>
          <w:b/>
          <w:bCs/>
          <w:i/>
          <w:iCs/>
        </w:rPr>
        <w:t xml:space="preserve">Mark allocation: 4 marks </w:t>
      </w:r>
    </w:p>
    <w:p w14:paraId="4342D4DE" w14:textId="365454F6" w:rsidR="00395235" w:rsidRDefault="00395235" w:rsidP="00395235">
      <w:pPr>
        <w:pStyle w:val="NormalWeb"/>
        <w:spacing w:before="0" w:beforeAutospacing="0" w:after="0" w:afterAutospacing="0"/>
      </w:pPr>
      <w:r>
        <w:rPr>
          <w:rFonts w:ascii="TimesNewRomanPSMT" w:hAnsi="TimesNewRomanPSMT"/>
        </w:rPr>
        <w:t xml:space="preserve">2 marks for each aspect: </w:t>
      </w:r>
    </w:p>
    <w:p w14:paraId="278A0D7A" w14:textId="241FD45E" w:rsidR="00395235" w:rsidRDefault="00395235" w:rsidP="00395235">
      <w:pPr>
        <w:pStyle w:val="NormalWeb"/>
        <w:numPr>
          <w:ilvl w:val="0"/>
          <w:numId w:val="7"/>
        </w:numPr>
        <w:spacing w:before="0" w:beforeAutospacing="0" w:after="0" w:afterAutospacing="0"/>
      </w:pPr>
      <w:r>
        <w:rPr>
          <w:rFonts w:ascii="Wingdings"/>
        </w:rPr>
        <w:t> </w:t>
      </w:r>
      <w:r>
        <w:rPr>
          <w:rFonts w:ascii="TimesNewRomanPSMT" w:hAnsi="TimesNewRomanPSMT"/>
        </w:rPr>
        <w:t xml:space="preserve">1 mark for explaining how that aspect is derived by operating as a private </w:t>
      </w:r>
      <w:r w:rsidRPr="00395235">
        <w:rPr>
          <w:rFonts w:ascii="TimesNewRomanPSMT" w:hAnsi="TimesNewRomanPSMT"/>
        </w:rPr>
        <w:t xml:space="preserve">limited company </w:t>
      </w:r>
    </w:p>
    <w:p w14:paraId="504B29C1" w14:textId="2D532E43" w:rsidR="00654776" w:rsidRPr="00395235" w:rsidRDefault="00395235" w:rsidP="00395235">
      <w:pPr>
        <w:pStyle w:val="NormalWeb"/>
        <w:numPr>
          <w:ilvl w:val="0"/>
          <w:numId w:val="7"/>
        </w:numPr>
        <w:spacing w:before="0" w:beforeAutospacing="0" w:after="0" w:afterAutospacing="0"/>
      </w:pPr>
      <w:r>
        <w:rPr>
          <w:rFonts w:ascii="TimesNewRomanPSMT" w:hAnsi="TimesNewRomanPSMT"/>
        </w:rPr>
        <w:t>1 mark for explaining how this aspect is different for a partnership</w:t>
      </w:r>
    </w:p>
    <w:sectPr w:rsidR="00654776" w:rsidRPr="00395235" w:rsidSect="00F33BA6">
      <w:pgSz w:w="11900" w:h="16840"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BoldCond">
    <w:altName w:val="Arial"/>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altName w:val="Cambria"/>
    <w:panose1 w:val="020B0604020202020204"/>
    <w:charset w:val="4D"/>
    <w:family w:val="auto"/>
    <w:notTrueType/>
    <w:pitch w:val="default"/>
    <w:sig w:usb0="03000000" w:usb1="00000000" w:usb2="00000000" w:usb3="00000000" w:csb0="01000000"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Times">
    <w:panose1 w:val="02000500000000000000"/>
    <w:charset w:val="00"/>
    <w:family w:val="auto"/>
    <w:pitch w:val="variable"/>
    <w:sig w:usb0="E00002FF" w:usb1="5000205A" w:usb2="00000000" w:usb3="00000000" w:csb0="0000019F" w:csb1="00000000"/>
  </w:font>
  <w:font w:name="Arial,Italic">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2F62"/>
    <w:multiLevelType w:val="multilevel"/>
    <w:tmpl w:val="0B622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4397C"/>
    <w:multiLevelType w:val="multilevel"/>
    <w:tmpl w:val="2CC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4654A"/>
    <w:multiLevelType w:val="multilevel"/>
    <w:tmpl w:val="25F4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470C5"/>
    <w:multiLevelType w:val="hybridMultilevel"/>
    <w:tmpl w:val="868E9AA6"/>
    <w:lvl w:ilvl="0" w:tplc="B99072E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4E0FD7"/>
    <w:multiLevelType w:val="multilevel"/>
    <w:tmpl w:val="B2EA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30AC2"/>
    <w:multiLevelType w:val="multilevel"/>
    <w:tmpl w:val="AC0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AE"/>
    <w:rsid w:val="00055564"/>
    <w:rsid w:val="0018117E"/>
    <w:rsid w:val="00201951"/>
    <w:rsid w:val="00395235"/>
    <w:rsid w:val="003B18EF"/>
    <w:rsid w:val="003B23F7"/>
    <w:rsid w:val="004136DD"/>
    <w:rsid w:val="004313CB"/>
    <w:rsid w:val="00453445"/>
    <w:rsid w:val="004B0233"/>
    <w:rsid w:val="004E0A04"/>
    <w:rsid w:val="005D256E"/>
    <w:rsid w:val="00616B1D"/>
    <w:rsid w:val="00654776"/>
    <w:rsid w:val="00784EB2"/>
    <w:rsid w:val="00794B8E"/>
    <w:rsid w:val="00813240"/>
    <w:rsid w:val="00871211"/>
    <w:rsid w:val="008D17B0"/>
    <w:rsid w:val="00A10CDE"/>
    <w:rsid w:val="00B90135"/>
    <w:rsid w:val="00B95C0D"/>
    <w:rsid w:val="00C30552"/>
    <w:rsid w:val="00C873D1"/>
    <w:rsid w:val="00D265E7"/>
    <w:rsid w:val="00D80A49"/>
    <w:rsid w:val="00DE221C"/>
    <w:rsid w:val="00F016AE"/>
    <w:rsid w:val="00F33BA6"/>
    <w:rsid w:val="00F567E6"/>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8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D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next w:val="Normal"/>
    <w:uiPriority w:val="99"/>
    <w:rsid w:val="00C873D1"/>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szCs w:val="22"/>
    </w:rPr>
  </w:style>
  <w:style w:type="paragraph" w:customStyle="1" w:styleId="ATEXT1">
    <w:name w:val="A TEXT 1"/>
    <w:basedOn w:val="Normal"/>
    <w:link w:val="ATEXT1Char"/>
    <w:qFormat/>
    <w:rsid w:val="00C873D1"/>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customStyle="1" w:styleId="ATEXT1Char">
    <w:name w:val="A TEXT 1 Char"/>
    <w:link w:val="ATEXT1"/>
    <w:locked/>
    <w:rsid w:val="00C873D1"/>
    <w:rPr>
      <w:rFonts w:ascii="Arial" w:eastAsia="Times New Roman" w:hAnsi="Arial" w:cs="Sabon-Roman"/>
      <w:color w:val="000000"/>
      <w:sz w:val="20"/>
      <w:szCs w:val="19"/>
    </w:rPr>
  </w:style>
  <w:style w:type="character" w:styleId="Hyperlink">
    <w:name w:val="Hyperlink"/>
    <w:basedOn w:val="DefaultParagraphFont"/>
    <w:uiPriority w:val="99"/>
    <w:unhideWhenUsed/>
    <w:rsid w:val="00C873D1"/>
    <w:rPr>
      <w:color w:val="0563C1" w:themeColor="hyperlink"/>
      <w:u w:val="single"/>
    </w:rPr>
  </w:style>
  <w:style w:type="paragraph" w:styleId="ListParagraph">
    <w:name w:val="List Paragraph"/>
    <w:basedOn w:val="Normal"/>
    <w:uiPriority w:val="34"/>
    <w:qFormat/>
    <w:rsid w:val="00794B8E"/>
    <w:pPr>
      <w:ind w:left="720"/>
      <w:contextualSpacing/>
    </w:pPr>
  </w:style>
  <w:style w:type="character" w:styleId="UnresolvedMention">
    <w:name w:val="Unresolved Mention"/>
    <w:basedOn w:val="DefaultParagraphFont"/>
    <w:uiPriority w:val="99"/>
    <w:rsid w:val="00F567E6"/>
    <w:rPr>
      <w:color w:val="808080"/>
      <w:shd w:val="clear" w:color="auto" w:fill="E6E6E6"/>
    </w:rPr>
  </w:style>
  <w:style w:type="character" w:styleId="FollowedHyperlink">
    <w:name w:val="FollowedHyperlink"/>
    <w:basedOn w:val="DefaultParagraphFont"/>
    <w:uiPriority w:val="99"/>
    <w:semiHidden/>
    <w:unhideWhenUsed/>
    <w:rsid w:val="00F567E6"/>
    <w:rPr>
      <w:color w:val="954F72" w:themeColor="followedHyperlink"/>
      <w:u w:val="single"/>
    </w:rPr>
  </w:style>
  <w:style w:type="paragraph" w:styleId="NormalWeb">
    <w:name w:val="Normal (Web)"/>
    <w:basedOn w:val="Normal"/>
    <w:uiPriority w:val="99"/>
    <w:unhideWhenUsed/>
    <w:rsid w:val="00654776"/>
    <w:pPr>
      <w:spacing w:before="100" w:beforeAutospacing="1" w:after="100" w:afterAutospacing="1"/>
    </w:pPr>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4031">
      <w:bodyDiv w:val="1"/>
      <w:marLeft w:val="0"/>
      <w:marRight w:val="0"/>
      <w:marTop w:val="0"/>
      <w:marBottom w:val="0"/>
      <w:divBdr>
        <w:top w:val="none" w:sz="0" w:space="0" w:color="auto"/>
        <w:left w:val="none" w:sz="0" w:space="0" w:color="auto"/>
        <w:bottom w:val="none" w:sz="0" w:space="0" w:color="auto"/>
        <w:right w:val="none" w:sz="0" w:space="0" w:color="auto"/>
      </w:divBdr>
      <w:divsChild>
        <w:div w:id="705103335">
          <w:marLeft w:val="0"/>
          <w:marRight w:val="0"/>
          <w:marTop w:val="0"/>
          <w:marBottom w:val="0"/>
          <w:divBdr>
            <w:top w:val="none" w:sz="0" w:space="0" w:color="auto"/>
            <w:left w:val="none" w:sz="0" w:space="0" w:color="auto"/>
            <w:bottom w:val="none" w:sz="0" w:space="0" w:color="auto"/>
            <w:right w:val="none" w:sz="0" w:space="0" w:color="auto"/>
          </w:divBdr>
          <w:divsChild>
            <w:div w:id="752313983">
              <w:marLeft w:val="0"/>
              <w:marRight w:val="0"/>
              <w:marTop w:val="0"/>
              <w:marBottom w:val="0"/>
              <w:divBdr>
                <w:top w:val="none" w:sz="0" w:space="0" w:color="auto"/>
                <w:left w:val="none" w:sz="0" w:space="0" w:color="auto"/>
                <w:bottom w:val="none" w:sz="0" w:space="0" w:color="auto"/>
                <w:right w:val="none" w:sz="0" w:space="0" w:color="auto"/>
              </w:divBdr>
              <w:divsChild>
                <w:div w:id="11355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5191">
      <w:bodyDiv w:val="1"/>
      <w:marLeft w:val="0"/>
      <w:marRight w:val="0"/>
      <w:marTop w:val="0"/>
      <w:marBottom w:val="0"/>
      <w:divBdr>
        <w:top w:val="none" w:sz="0" w:space="0" w:color="auto"/>
        <w:left w:val="none" w:sz="0" w:space="0" w:color="auto"/>
        <w:bottom w:val="none" w:sz="0" w:space="0" w:color="auto"/>
        <w:right w:val="none" w:sz="0" w:space="0" w:color="auto"/>
      </w:divBdr>
      <w:divsChild>
        <w:div w:id="1922524954">
          <w:marLeft w:val="0"/>
          <w:marRight w:val="0"/>
          <w:marTop w:val="0"/>
          <w:marBottom w:val="0"/>
          <w:divBdr>
            <w:top w:val="none" w:sz="0" w:space="0" w:color="auto"/>
            <w:left w:val="none" w:sz="0" w:space="0" w:color="auto"/>
            <w:bottom w:val="none" w:sz="0" w:space="0" w:color="auto"/>
            <w:right w:val="none" w:sz="0" w:space="0" w:color="auto"/>
          </w:divBdr>
          <w:divsChild>
            <w:div w:id="582449013">
              <w:marLeft w:val="0"/>
              <w:marRight w:val="0"/>
              <w:marTop w:val="0"/>
              <w:marBottom w:val="0"/>
              <w:divBdr>
                <w:top w:val="none" w:sz="0" w:space="0" w:color="auto"/>
                <w:left w:val="none" w:sz="0" w:space="0" w:color="auto"/>
                <w:bottom w:val="none" w:sz="0" w:space="0" w:color="auto"/>
                <w:right w:val="none" w:sz="0" w:space="0" w:color="auto"/>
              </w:divBdr>
              <w:divsChild>
                <w:div w:id="1756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486">
      <w:bodyDiv w:val="1"/>
      <w:marLeft w:val="0"/>
      <w:marRight w:val="0"/>
      <w:marTop w:val="0"/>
      <w:marBottom w:val="0"/>
      <w:divBdr>
        <w:top w:val="none" w:sz="0" w:space="0" w:color="auto"/>
        <w:left w:val="none" w:sz="0" w:space="0" w:color="auto"/>
        <w:bottom w:val="none" w:sz="0" w:space="0" w:color="auto"/>
        <w:right w:val="none" w:sz="0" w:space="0" w:color="auto"/>
      </w:divBdr>
      <w:divsChild>
        <w:div w:id="291328764">
          <w:marLeft w:val="0"/>
          <w:marRight w:val="0"/>
          <w:marTop w:val="0"/>
          <w:marBottom w:val="0"/>
          <w:divBdr>
            <w:top w:val="none" w:sz="0" w:space="0" w:color="auto"/>
            <w:left w:val="none" w:sz="0" w:space="0" w:color="auto"/>
            <w:bottom w:val="none" w:sz="0" w:space="0" w:color="auto"/>
            <w:right w:val="none" w:sz="0" w:space="0" w:color="auto"/>
          </w:divBdr>
          <w:divsChild>
            <w:div w:id="1648516049">
              <w:marLeft w:val="0"/>
              <w:marRight w:val="0"/>
              <w:marTop w:val="0"/>
              <w:marBottom w:val="0"/>
              <w:divBdr>
                <w:top w:val="none" w:sz="0" w:space="0" w:color="auto"/>
                <w:left w:val="none" w:sz="0" w:space="0" w:color="auto"/>
                <w:bottom w:val="none" w:sz="0" w:space="0" w:color="auto"/>
                <w:right w:val="none" w:sz="0" w:space="0" w:color="auto"/>
              </w:divBdr>
              <w:divsChild>
                <w:div w:id="18693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01">
      <w:bodyDiv w:val="1"/>
      <w:marLeft w:val="0"/>
      <w:marRight w:val="0"/>
      <w:marTop w:val="0"/>
      <w:marBottom w:val="0"/>
      <w:divBdr>
        <w:top w:val="none" w:sz="0" w:space="0" w:color="auto"/>
        <w:left w:val="none" w:sz="0" w:space="0" w:color="auto"/>
        <w:bottom w:val="none" w:sz="0" w:space="0" w:color="auto"/>
        <w:right w:val="none" w:sz="0" w:space="0" w:color="auto"/>
      </w:divBdr>
      <w:divsChild>
        <w:div w:id="478037598">
          <w:marLeft w:val="0"/>
          <w:marRight w:val="0"/>
          <w:marTop w:val="0"/>
          <w:marBottom w:val="0"/>
          <w:divBdr>
            <w:top w:val="none" w:sz="0" w:space="0" w:color="auto"/>
            <w:left w:val="none" w:sz="0" w:space="0" w:color="auto"/>
            <w:bottom w:val="none" w:sz="0" w:space="0" w:color="auto"/>
            <w:right w:val="none" w:sz="0" w:space="0" w:color="auto"/>
          </w:divBdr>
          <w:divsChild>
            <w:div w:id="2064137728">
              <w:marLeft w:val="0"/>
              <w:marRight w:val="0"/>
              <w:marTop w:val="0"/>
              <w:marBottom w:val="0"/>
              <w:divBdr>
                <w:top w:val="none" w:sz="0" w:space="0" w:color="auto"/>
                <w:left w:val="none" w:sz="0" w:space="0" w:color="auto"/>
                <w:bottom w:val="none" w:sz="0" w:space="0" w:color="auto"/>
                <w:right w:val="none" w:sz="0" w:space="0" w:color="auto"/>
              </w:divBdr>
              <w:divsChild>
                <w:div w:id="2039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8642">
      <w:bodyDiv w:val="1"/>
      <w:marLeft w:val="0"/>
      <w:marRight w:val="0"/>
      <w:marTop w:val="0"/>
      <w:marBottom w:val="0"/>
      <w:divBdr>
        <w:top w:val="none" w:sz="0" w:space="0" w:color="auto"/>
        <w:left w:val="none" w:sz="0" w:space="0" w:color="auto"/>
        <w:bottom w:val="none" w:sz="0" w:space="0" w:color="auto"/>
        <w:right w:val="none" w:sz="0" w:space="0" w:color="auto"/>
      </w:divBdr>
      <w:divsChild>
        <w:div w:id="831213555">
          <w:marLeft w:val="0"/>
          <w:marRight w:val="0"/>
          <w:marTop w:val="0"/>
          <w:marBottom w:val="0"/>
          <w:divBdr>
            <w:top w:val="none" w:sz="0" w:space="0" w:color="auto"/>
            <w:left w:val="none" w:sz="0" w:space="0" w:color="auto"/>
            <w:bottom w:val="none" w:sz="0" w:space="0" w:color="auto"/>
            <w:right w:val="none" w:sz="0" w:space="0" w:color="auto"/>
          </w:divBdr>
          <w:divsChild>
            <w:div w:id="33576624">
              <w:marLeft w:val="0"/>
              <w:marRight w:val="0"/>
              <w:marTop w:val="0"/>
              <w:marBottom w:val="0"/>
              <w:divBdr>
                <w:top w:val="none" w:sz="0" w:space="0" w:color="auto"/>
                <w:left w:val="none" w:sz="0" w:space="0" w:color="auto"/>
                <w:bottom w:val="none" w:sz="0" w:space="0" w:color="auto"/>
                <w:right w:val="none" w:sz="0" w:space="0" w:color="auto"/>
              </w:divBdr>
              <w:divsChild>
                <w:div w:id="3341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8014">
      <w:bodyDiv w:val="1"/>
      <w:marLeft w:val="0"/>
      <w:marRight w:val="0"/>
      <w:marTop w:val="0"/>
      <w:marBottom w:val="0"/>
      <w:divBdr>
        <w:top w:val="none" w:sz="0" w:space="0" w:color="auto"/>
        <w:left w:val="none" w:sz="0" w:space="0" w:color="auto"/>
        <w:bottom w:val="none" w:sz="0" w:space="0" w:color="auto"/>
        <w:right w:val="none" w:sz="0" w:space="0" w:color="auto"/>
      </w:divBdr>
      <w:divsChild>
        <w:div w:id="1782650282">
          <w:marLeft w:val="0"/>
          <w:marRight w:val="0"/>
          <w:marTop w:val="0"/>
          <w:marBottom w:val="0"/>
          <w:divBdr>
            <w:top w:val="none" w:sz="0" w:space="0" w:color="auto"/>
            <w:left w:val="none" w:sz="0" w:space="0" w:color="auto"/>
            <w:bottom w:val="none" w:sz="0" w:space="0" w:color="auto"/>
            <w:right w:val="none" w:sz="0" w:space="0" w:color="auto"/>
          </w:divBdr>
          <w:divsChild>
            <w:div w:id="949122843">
              <w:marLeft w:val="0"/>
              <w:marRight w:val="0"/>
              <w:marTop w:val="0"/>
              <w:marBottom w:val="0"/>
              <w:divBdr>
                <w:top w:val="none" w:sz="0" w:space="0" w:color="auto"/>
                <w:left w:val="none" w:sz="0" w:space="0" w:color="auto"/>
                <w:bottom w:val="none" w:sz="0" w:space="0" w:color="auto"/>
                <w:right w:val="none" w:sz="0" w:space="0" w:color="auto"/>
              </w:divBdr>
              <w:divsChild>
                <w:div w:id="296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1590">
      <w:bodyDiv w:val="1"/>
      <w:marLeft w:val="0"/>
      <w:marRight w:val="0"/>
      <w:marTop w:val="0"/>
      <w:marBottom w:val="0"/>
      <w:divBdr>
        <w:top w:val="none" w:sz="0" w:space="0" w:color="auto"/>
        <w:left w:val="none" w:sz="0" w:space="0" w:color="auto"/>
        <w:bottom w:val="none" w:sz="0" w:space="0" w:color="auto"/>
        <w:right w:val="none" w:sz="0" w:space="0" w:color="auto"/>
      </w:divBdr>
      <w:divsChild>
        <w:div w:id="465396041">
          <w:marLeft w:val="0"/>
          <w:marRight w:val="0"/>
          <w:marTop w:val="0"/>
          <w:marBottom w:val="0"/>
          <w:divBdr>
            <w:top w:val="none" w:sz="0" w:space="0" w:color="auto"/>
            <w:left w:val="none" w:sz="0" w:space="0" w:color="auto"/>
            <w:bottom w:val="none" w:sz="0" w:space="0" w:color="auto"/>
            <w:right w:val="none" w:sz="0" w:space="0" w:color="auto"/>
          </w:divBdr>
          <w:divsChild>
            <w:div w:id="1685663598">
              <w:marLeft w:val="0"/>
              <w:marRight w:val="0"/>
              <w:marTop w:val="0"/>
              <w:marBottom w:val="0"/>
              <w:divBdr>
                <w:top w:val="none" w:sz="0" w:space="0" w:color="auto"/>
                <w:left w:val="none" w:sz="0" w:space="0" w:color="auto"/>
                <w:bottom w:val="none" w:sz="0" w:space="0" w:color="auto"/>
                <w:right w:val="none" w:sz="0" w:space="0" w:color="auto"/>
              </w:divBdr>
              <w:divsChild>
                <w:div w:id="9014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9110">
      <w:bodyDiv w:val="1"/>
      <w:marLeft w:val="0"/>
      <w:marRight w:val="0"/>
      <w:marTop w:val="0"/>
      <w:marBottom w:val="0"/>
      <w:divBdr>
        <w:top w:val="none" w:sz="0" w:space="0" w:color="auto"/>
        <w:left w:val="none" w:sz="0" w:space="0" w:color="auto"/>
        <w:bottom w:val="none" w:sz="0" w:space="0" w:color="auto"/>
        <w:right w:val="none" w:sz="0" w:space="0" w:color="auto"/>
      </w:divBdr>
      <w:divsChild>
        <w:div w:id="1947538836">
          <w:marLeft w:val="0"/>
          <w:marRight w:val="0"/>
          <w:marTop w:val="0"/>
          <w:marBottom w:val="0"/>
          <w:divBdr>
            <w:top w:val="none" w:sz="0" w:space="0" w:color="auto"/>
            <w:left w:val="none" w:sz="0" w:space="0" w:color="auto"/>
            <w:bottom w:val="none" w:sz="0" w:space="0" w:color="auto"/>
            <w:right w:val="none" w:sz="0" w:space="0" w:color="auto"/>
          </w:divBdr>
          <w:divsChild>
            <w:div w:id="510417996">
              <w:marLeft w:val="0"/>
              <w:marRight w:val="0"/>
              <w:marTop w:val="0"/>
              <w:marBottom w:val="0"/>
              <w:divBdr>
                <w:top w:val="none" w:sz="0" w:space="0" w:color="auto"/>
                <w:left w:val="none" w:sz="0" w:space="0" w:color="auto"/>
                <w:bottom w:val="none" w:sz="0" w:space="0" w:color="auto"/>
                <w:right w:val="none" w:sz="0" w:space="0" w:color="auto"/>
              </w:divBdr>
              <w:divsChild>
                <w:div w:id="13289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000">
      <w:bodyDiv w:val="1"/>
      <w:marLeft w:val="0"/>
      <w:marRight w:val="0"/>
      <w:marTop w:val="0"/>
      <w:marBottom w:val="0"/>
      <w:divBdr>
        <w:top w:val="none" w:sz="0" w:space="0" w:color="auto"/>
        <w:left w:val="none" w:sz="0" w:space="0" w:color="auto"/>
        <w:bottom w:val="none" w:sz="0" w:space="0" w:color="auto"/>
        <w:right w:val="none" w:sz="0" w:space="0" w:color="auto"/>
      </w:divBdr>
    </w:div>
    <w:div w:id="1651591885">
      <w:bodyDiv w:val="1"/>
      <w:marLeft w:val="0"/>
      <w:marRight w:val="0"/>
      <w:marTop w:val="0"/>
      <w:marBottom w:val="0"/>
      <w:divBdr>
        <w:top w:val="none" w:sz="0" w:space="0" w:color="auto"/>
        <w:left w:val="none" w:sz="0" w:space="0" w:color="auto"/>
        <w:bottom w:val="none" w:sz="0" w:space="0" w:color="auto"/>
        <w:right w:val="none" w:sz="0" w:space="0" w:color="auto"/>
      </w:divBdr>
      <w:divsChild>
        <w:div w:id="2081321454">
          <w:marLeft w:val="0"/>
          <w:marRight w:val="0"/>
          <w:marTop w:val="0"/>
          <w:marBottom w:val="0"/>
          <w:divBdr>
            <w:top w:val="none" w:sz="0" w:space="0" w:color="auto"/>
            <w:left w:val="none" w:sz="0" w:space="0" w:color="auto"/>
            <w:bottom w:val="none" w:sz="0" w:space="0" w:color="auto"/>
            <w:right w:val="none" w:sz="0" w:space="0" w:color="auto"/>
          </w:divBdr>
          <w:divsChild>
            <w:div w:id="449134816">
              <w:marLeft w:val="0"/>
              <w:marRight w:val="0"/>
              <w:marTop w:val="0"/>
              <w:marBottom w:val="0"/>
              <w:divBdr>
                <w:top w:val="none" w:sz="0" w:space="0" w:color="auto"/>
                <w:left w:val="none" w:sz="0" w:space="0" w:color="auto"/>
                <w:bottom w:val="none" w:sz="0" w:space="0" w:color="auto"/>
                <w:right w:val="none" w:sz="0" w:space="0" w:color="auto"/>
              </w:divBdr>
              <w:divsChild>
                <w:div w:id="658577514">
                  <w:marLeft w:val="0"/>
                  <w:marRight w:val="0"/>
                  <w:marTop w:val="0"/>
                  <w:marBottom w:val="0"/>
                  <w:divBdr>
                    <w:top w:val="none" w:sz="0" w:space="0" w:color="auto"/>
                    <w:left w:val="none" w:sz="0" w:space="0" w:color="auto"/>
                    <w:bottom w:val="none" w:sz="0" w:space="0" w:color="auto"/>
                    <w:right w:val="none" w:sz="0" w:space="0" w:color="auto"/>
                  </w:divBdr>
                  <w:divsChild>
                    <w:div w:id="1014964078">
                      <w:marLeft w:val="0"/>
                      <w:marRight w:val="0"/>
                      <w:marTop w:val="0"/>
                      <w:marBottom w:val="0"/>
                      <w:divBdr>
                        <w:top w:val="none" w:sz="0" w:space="0" w:color="auto"/>
                        <w:left w:val="none" w:sz="0" w:space="0" w:color="auto"/>
                        <w:bottom w:val="none" w:sz="0" w:space="0" w:color="auto"/>
                        <w:right w:val="none" w:sz="0" w:space="0" w:color="auto"/>
                      </w:divBdr>
                    </w:div>
                    <w:div w:id="12225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0566">
      <w:bodyDiv w:val="1"/>
      <w:marLeft w:val="0"/>
      <w:marRight w:val="0"/>
      <w:marTop w:val="0"/>
      <w:marBottom w:val="0"/>
      <w:divBdr>
        <w:top w:val="none" w:sz="0" w:space="0" w:color="auto"/>
        <w:left w:val="none" w:sz="0" w:space="0" w:color="auto"/>
        <w:bottom w:val="none" w:sz="0" w:space="0" w:color="auto"/>
        <w:right w:val="none" w:sz="0" w:space="0" w:color="auto"/>
      </w:divBdr>
      <w:divsChild>
        <w:div w:id="1204368844">
          <w:marLeft w:val="0"/>
          <w:marRight w:val="0"/>
          <w:marTop w:val="0"/>
          <w:marBottom w:val="0"/>
          <w:divBdr>
            <w:top w:val="none" w:sz="0" w:space="0" w:color="auto"/>
            <w:left w:val="none" w:sz="0" w:space="0" w:color="auto"/>
            <w:bottom w:val="none" w:sz="0" w:space="0" w:color="auto"/>
            <w:right w:val="none" w:sz="0" w:space="0" w:color="auto"/>
          </w:divBdr>
          <w:divsChild>
            <w:div w:id="1411194974">
              <w:marLeft w:val="0"/>
              <w:marRight w:val="0"/>
              <w:marTop w:val="0"/>
              <w:marBottom w:val="0"/>
              <w:divBdr>
                <w:top w:val="none" w:sz="0" w:space="0" w:color="auto"/>
                <w:left w:val="none" w:sz="0" w:space="0" w:color="auto"/>
                <w:bottom w:val="none" w:sz="0" w:space="0" w:color="auto"/>
                <w:right w:val="none" w:sz="0" w:space="0" w:color="auto"/>
              </w:divBdr>
              <w:divsChild>
                <w:div w:id="5313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9280">
      <w:bodyDiv w:val="1"/>
      <w:marLeft w:val="0"/>
      <w:marRight w:val="0"/>
      <w:marTop w:val="0"/>
      <w:marBottom w:val="0"/>
      <w:divBdr>
        <w:top w:val="none" w:sz="0" w:space="0" w:color="auto"/>
        <w:left w:val="none" w:sz="0" w:space="0" w:color="auto"/>
        <w:bottom w:val="none" w:sz="0" w:space="0" w:color="auto"/>
        <w:right w:val="none" w:sz="0" w:space="0" w:color="auto"/>
      </w:divBdr>
      <w:divsChild>
        <w:div w:id="2030057308">
          <w:marLeft w:val="0"/>
          <w:marRight w:val="0"/>
          <w:marTop w:val="0"/>
          <w:marBottom w:val="0"/>
          <w:divBdr>
            <w:top w:val="none" w:sz="0" w:space="0" w:color="auto"/>
            <w:left w:val="none" w:sz="0" w:space="0" w:color="auto"/>
            <w:bottom w:val="none" w:sz="0" w:space="0" w:color="auto"/>
            <w:right w:val="none" w:sz="0" w:space="0" w:color="auto"/>
          </w:divBdr>
          <w:divsChild>
            <w:div w:id="116528376">
              <w:marLeft w:val="0"/>
              <w:marRight w:val="0"/>
              <w:marTop w:val="0"/>
              <w:marBottom w:val="0"/>
              <w:divBdr>
                <w:top w:val="none" w:sz="0" w:space="0" w:color="auto"/>
                <w:left w:val="none" w:sz="0" w:space="0" w:color="auto"/>
                <w:bottom w:val="none" w:sz="0" w:space="0" w:color="auto"/>
                <w:right w:val="none" w:sz="0" w:space="0" w:color="auto"/>
              </w:divBdr>
              <w:divsChild>
                <w:div w:id="506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5730">
      <w:bodyDiv w:val="1"/>
      <w:marLeft w:val="0"/>
      <w:marRight w:val="0"/>
      <w:marTop w:val="0"/>
      <w:marBottom w:val="0"/>
      <w:divBdr>
        <w:top w:val="none" w:sz="0" w:space="0" w:color="auto"/>
        <w:left w:val="none" w:sz="0" w:space="0" w:color="auto"/>
        <w:bottom w:val="none" w:sz="0" w:space="0" w:color="auto"/>
        <w:right w:val="none" w:sz="0" w:space="0" w:color="auto"/>
      </w:divBdr>
      <w:divsChild>
        <w:div w:id="170223616">
          <w:marLeft w:val="0"/>
          <w:marRight w:val="0"/>
          <w:marTop w:val="0"/>
          <w:marBottom w:val="0"/>
          <w:divBdr>
            <w:top w:val="none" w:sz="0" w:space="0" w:color="auto"/>
            <w:left w:val="none" w:sz="0" w:space="0" w:color="auto"/>
            <w:bottom w:val="none" w:sz="0" w:space="0" w:color="auto"/>
            <w:right w:val="none" w:sz="0" w:space="0" w:color="auto"/>
          </w:divBdr>
          <w:divsChild>
            <w:div w:id="102917985">
              <w:marLeft w:val="0"/>
              <w:marRight w:val="0"/>
              <w:marTop w:val="0"/>
              <w:marBottom w:val="0"/>
              <w:divBdr>
                <w:top w:val="none" w:sz="0" w:space="0" w:color="auto"/>
                <w:left w:val="none" w:sz="0" w:space="0" w:color="auto"/>
                <w:bottom w:val="none" w:sz="0" w:space="0" w:color="auto"/>
                <w:right w:val="none" w:sz="0" w:space="0" w:color="auto"/>
              </w:divBdr>
              <w:divsChild>
                <w:div w:id="11548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Clayton, Mark D</cp:lastModifiedBy>
  <cp:revision>4</cp:revision>
  <cp:lastPrinted>2019-11-07T00:04:00Z</cp:lastPrinted>
  <dcterms:created xsi:type="dcterms:W3CDTF">2019-11-07T00:56:00Z</dcterms:created>
  <dcterms:modified xsi:type="dcterms:W3CDTF">2019-11-07T02:21:00Z</dcterms:modified>
</cp:coreProperties>
</file>