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F6EC9" w14:textId="77777777" w:rsidR="0017204D" w:rsidRPr="00C9712D" w:rsidRDefault="0017204D" w:rsidP="003E3D47">
      <w:pPr>
        <w:spacing w:line="240" w:lineRule="auto"/>
        <w:rPr>
          <w:rFonts w:cs="Arial"/>
          <w:b/>
          <w:i/>
          <w:sz w:val="32"/>
          <w:szCs w:val="32"/>
        </w:rPr>
      </w:pPr>
      <w:bookmarkStart w:id="0" w:name="_GoBack"/>
      <w:bookmarkEnd w:id="0"/>
      <w:r w:rsidRPr="00C9712D">
        <w:rPr>
          <w:rFonts w:cs="Arial"/>
          <w:b/>
          <w:i/>
          <w:sz w:val="32"/>
          <w:szCs w:val="32"/>
        </w:rPr>
        <w:t>Chapter 3</w:t>
      </w:r>
      <w:r w:rsidR="00CC6CCA" w:rsidRPr="00C9712D">
        <w:rPr>
          <w:rFonts w:cs="Arial"/>
          <w:b/>
          <w:i/>
          <w:sz w:val="32"/>
          <w:szCs w:val="32"/>
        </w:rPr>
        <w:t xml:space="preserve"> Activity </w:t>
      </w:r>
      <w:r w:rsidR="007A234B" w:rsidRPr="00C9712D">
        <w:rPr>
          <w:rFonts w:cs="Arial"/>
          <w:b/>
          <w:i/>
          <w:sz w:val="32"/>
          <w:szCs w:val="32"/>
        </w:rPr>
        <w:t xml:space="preserve">and case study </w:t>
      </w:r>
      <w:r w:rsidR="00037175" w:rsidRPr="00C9712D">
        <w:rPr>
          <w:rFonts w:cs="Arial"/>
          <w:b/>
          <w:i/>
          <w:sz w:val="32"/>
          <w:szCs w:val="32"/>
        </w:rPr>
        <w:t>s</w:t>
      </w:r>
      <w:r w:rsidR="00CC6CCA" w:rsidRPr="00C9712D">
        <w:rPr>
          <w:rFonts w:cs="Arial"/>
          <w:b/>
          <w:i/>
          <w:sz w:val="32"/>
          <w:szCs w:val="32"/>
        </w:rPr>
        <w:t>olutions</w:t>
      </w:r>
    </w:p>
    <w:p w14:paraId="45F9F0BB" w14:textId="77777777" w:rsidR="00C9712D" w:rsidRDefault="0017204D" w:rsidP="003E3D47">
      <w:pPr>
        <w:spacing w:line="240" w:lineRule="auto"/>
        <w:rPr>
          <w:rFonts w:eastAsia="Calibri" w:cs="Arial"/>
          <w:b/>
          <w:lang w:val="en-GB"/>
        </w:rPr>
      </w:pPr>
      <w:r w:rsidRPr="00C9712D">
        <w:rPr>
          <w:rFonts w:eastAsia="Calibri" w:cs="Arial"/>
          <w:b/>
          <w:lang w:val="en-GB"/>
        </w:rPr>
        <w:t>Activity 3.1</w:t>
      </w:r>
    </w:p>
    <w:p w14:paraId="20951C5D" w14:textId="77777777" w:rsidR="00C9712D" w:rsidRDefault="0017204D" w:rsidP="00EC778D">
      <w:pPr>
        <w:pStyle w:val="ListParagraph"/>
        <w:numPr>
          <w:ilvl w:val="0"/>
          <w:numId w:val="24"/>
        </w:numPr>
        <w:spacing w:before="120" w:after="200"/>
        <w:ind w:left="426" w:hanging="426"/>
        <w:rPr>
          <w:rFonts w:ascii="Arial" w:hAnsi="Arial" w:cs="Arial"/>
          <w:sz w:val="22"/>
          <w:szCs w:val="22"/>
        </w:rPr>
      </w:pPr>
      <w:r w:rsidRPr="00C9712D">
        <w:rPr>
          <w:rFonts w:ascii="Arial" w:hAnsi="Arial" w:cs="Arial"/>
          <w:sz w:val="22"/>
          <w:szCs w:val="22"/>
        </w:rPr>
        <w:t>Jasmine</w:t>
      </w:r>
    </w:p>
    <w:p w14:paraId="136DDAE1" w14:textId="77777777" w:rsidR="0017204D" w:rsidRPr="00C9712D" w:rsidRDefault="0017204D" w:rsidP="003E3D47">
      <w:pPr>
        <w:spacing w:before="120" w:line="240" w:lineRule="auto"/>
        <w:rPr>
          <w:rFonts w:cs="Arial"/>
        </w:rPr>
      </w:pPr>
      <w:r w:rsidRPr="00C9712D">
        <w:rPr>
          <w:rFonts w:cs="Arial"/>
        </w:rPr>
        <w:t>Appropriate management style: Participative</w:t>
      </w:r>
    </w:p>
    <w:p w14:paraId="78729AF7" w14:textId="77777777" w:rsidR="0017204D" w:rsidRPr="00C9712D" w:rsidRDefault="0017204D" w:rsidP="003E3D47">
      <w:pPr>
        <w:spacing w:before="120" w:line="240" w:lineRule="auto"/>
        <w:rPr>
          <w:rFonts w:cs="Arial"/>
        </w:rPr>
      </w:pPr>
      <w:r w:rsidRPr="00C9712D">
        <w:rPr>
          <w:rFonts w:cs="Arial"/>
        </w:rPr>
        <w:t>Characteristics of the chosen style:</w:t>
      </w:r>
    </w:p>
    <w:p w14:paraId="5FAFDC88"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Decentralised approach.</w:t>
      </w:r>
    </w:p>
    <w:p w14:paraId="78AC2F56"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Management and employees share the decision making.</w:t>
      </w:r>
    </w:p>
    <w:p w14:paraId="00A0DF98"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People oriented: management values the skills and contributions of employees.</w:t>
      </w:r>
    </w:p>
    <w:p w14:paraId="36AE8CAE" w14:textId="77777777" w:rsid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Manager acts more like a ‘coach’, but retain the right to final say.</w:t>
      </w:r>
    </w:p>
    <w:p w14:paraId="6157CD78"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Communication is two-way, top-down and bottom-up.</w:t>
      </w:r>
    </w:p>
    <w:p w14:paraId="00726D3C" w14:textId="77777777" w:rsidR="0017204D" w:rsidRPr="00C9712D" w:rsidRDefault="0017204D" w:rsidP="003E3D47">
      <w:pPr>
        <w:spacing w:before="120" w:line="240" w:lineRule="auto"/>
        <w:rPr>
          <w:rFonts w:cs="Arial"/>
        </w:rPr>
      </w:pPr>
      <w:r w:rsidRPr="00C9712D">
        <w:rPr>
          <w:rFonts w:cs="Arial"/>
        </w:rPr>
        <w:t>Justification of the chosen style:</w:t>
      </w:r>
    </w:p>
    <w:p w14:paraId="40D534D8" w14:textId="77777777" w:rsidR="0017204D" w:rsidRPr="00C9712D" w:rsidRDefault="0017204D" w:rsidP="003E3D47">
      <w:pPr>
        <w:pStyle w:val="ListParagraph"/>
        <w:numPr>
          <w:ilvl w:val="0"/>
          <w:numId w:val="26"/>
        </w:numPr>
        <w:spacing w:before="120" w:after="200"/>
        <w:rPr>
          <w:rFonts w:ascii="Arial" w:hAnsi="Arial" w:cs="Arial"/>
          <w:sz w:val="22"/>
          <w:szCs w:val="22"/>
        </w:rPr>
      </w:pPr>
      <w:r w:rsidRPr="00C9712D">
        <w:rPr>
          <w:rFonts w:ascii="Arial" w:hAnsi="Arial" w:cs="Arial"/>
          <w:sz w:val="22"/>
          <w:szCs w:val="22"/>
        </w:rPr>
        <w:t>Jasmine’s team members are highly skilled and knowledgeable in different areas.</w:t>
      </w:r>
    </w:p>
    <w:p w14:paraId="4E591617" w14:textId="77777777" w:rsidR="0017204D" w:rsidRPr="00C9712D" w:rsidRDefault="0017204D" w:rsidP="003E3D47">
      <w:pPr>
        <w:pStyle w:val="ListParagraph"/>
        <w:numPr>
          <w:ilvl w:val="0"/>
          <w:numId w:val="26"/>
        </w:numPr>
        <w:spacing w:before="120" w:after="200"/>
        <w:rPr>
          <w:rFonts w:ascii="Arial" w:hAnsi="Arial" w:cs="Arial"/>
          <w:sz w:val="22"/>
          <w:szCs w:val="22"/>
        </w:rPr>
      </w:pPr>
      <w:r w:rsidRPr="00C9712D">
        <w:rPr>
          <w:rFonts w:ascii="Arial" w:hAnsi="Arial" w:cs="Arial"/>
          <w:sz w:val="22"/>
          <w:szCs w:val="22"/>
        </w:rPr>
        <w:t>They are capable of working together in an unsupervised manner.</w:t>
      </w:r>
    </w:p>
    <w:p w14:paraId="4AB14A92" w14:textId="77777777" w:rsidR="0017204D" w:rsidRPr="00C9712D" w:rsidRDefault="0017204D" w:rsidP="003E3D47">
      <w:pPr>
        <w:pStyle w:val="ListParagraph"/>
        <w:numPr>
          <w:ilvl w:val="0"/>
          <w:numId w:val="26"/>
        </w:numPr>
        <w:spacing w:before="120" w:after="200"/>
        <w:rPr>
          <w:rFonts w:ascii="Arial" w:hAnsi="Arial" w:cs="Arial"/>
          <w:sz w:val="22"/>
          <w:szCs w:val="22"/>
        </w:rPr>
      </w:pPr>
      <w:r w:rsidRPr="00C9712D">
        <w:rPr>
          <w:rFonts w:ascii="Arial" w:hAnsi="Arial" w:cs="Arial"/>
          <w:sz w:val="22"/>
          <w:szCs w:val="22"/>
        </w:rPr>
        <w:t>Using the participative style means the group can work together, on their own.</w:t>
      </w:r>
    </w:p>
    <w:p w14:paraId="0E869131" w14:textId="77777777" w:rsidR="00C9712D" w:rsidRDefault="0017204D" w:rsidP="003E3D47">
      <w:pPr>
        <w:pStyle w:val="ListParagraph"/>
        <w:numPr>
          <w:ilvl w:val="0"/>
          <w:numId w:val="26"/>
        </w:numPr>
        <w:spacing w:before="120" w:after="200"/>
        <w:rPr>
          <w:rFonts w:ascii="Arial" w:hAnsi="Arial" w:cs="Arial"/>
          <w:sz w:val="22"/>
          <w:szCs w:val="22"/>
        </w:rPr>
      </w:pPr>
      <w:r w:rsidRPr="00C9712D">
        <w:rPr>
          <w:rFonts w:ascii="Arial" w:hAnsi="Arial" w:cs="Arial"/>
          <w:sz w:val="22"/>
          <w:szCs w:val="22"/>
        </w:rPr>
        <w:t>Jasmine can provide an outline of the objectives for the project.</w:t>
      </w:r>
    </w:p>
    <w:p w14:paraId="5B7CC995" w14:textId="77777777" w:rsidR="0017204D" w:rsidRPr="00C9712D" w:rsidRDefault="0017204D" w:rsidP="003E3D47">
      <w:pPr>
        <w:pStyle w:val="ListParagraph"/>
        <w:numPr>
          <w:ilvl w:val="0"/>
          <w:numId w:val="26"/>
        </w:numPr>
        <w:spacing w:before="120" w:after="200"/>
        <w:rPr>
          <w:rFonts w:ascii="Arial" w:hAnsi="Arial" w:cs="Arial"/>
          <w:sz w:val="22"/>
          <w:szCs w:val="22"/>
        </w:rPr>
      </w:pPr>
      <w:r w:rsidRPr="00C9712D">
        <w:rPr>
          <w:rFonts w:ascii="Arial" w:hAnsi="Arial" w:cs="Arial"/>
          <w:sz w:val="22"/>
          <w:szCs w:val="22"/>
        </w:rPr>
        <w:t>The group can then develop some new ideas, and then pitch them to Jasmine.</w:t>
      </w:r>
    </w:p>
    <w:p w14:paraId="5D4E4F97" w14:textId="77777777" w:rsidR="00C9712D" w:rsidRDefault="0017204D" w:rsidP="003E3D47">
      <w:pPr>
        <w:pStyle w:val="ListParagraph"/>
        <w:numPr>
          <w:ilvl w:val="0"/>
          <w:numId w:val="26"/>
        </w:numPr>
        <w:spacing w:before="120" w:after="200"/>
        <w:rPr>
          <w:rFonts w:ascii="Arial" w:hAnsi="Arial" w:cs="Arial"/>
          <w:sz w:val="22"/>
          <w:szCs w:val="22"/>
        </w:rPr>
      </w:pPr>
      <w:r w:rsidRPr="00C9712D">
        <w:rPr>
          <w:rFonts w:ascii="Arial" w:hAnsi="Arial" w:cs="Arial"/>
          <w:sz w:val="22"/>
          <w:szCs w:val="22"/>
        </w:rPr>
        <w:t>Jasmine can review the work of the group, and have the final say on the new product.</w:t>
      </w:r>
    </w:p>
    <w:p w14:paraId="2050345E" w14:textId="77777777" w:rsidR="0017204D" w:rsidRPr="00C9712D" w:rsidRDefault="0017204D" w:rsidP="003E3D47">
      <w:pPr>
        <w:spacing w:before="120" w:line="240" w:lineRule="auto"/>
        <w:rPr>
          <w:rFonts w:cs="Arial"/>
        </w:rPr>
      </w:pPr>
    </w:p>
    <w:p w14:paraId="3FF5ABD4" w14:textId="77777777" w:rsidR="0017204D" w:rsidRPr="00C9712D" w:rsidRDefault="0017204D" w:rsidP="00EC778D">
      <w:pPr>
        <w:pStyle w:val="ListParagraph"/>
        <w:numPr>
          <w:ilvl w:val="0"/>
          <w:numId w:val="24"/>
        </w:numPr>
        <w:spacing w:before="120" w:after="200"/>
        <w:ind w:left="426" w:hanging="426"/>
        <w:rPr>
          <w:rFonts w:ascii="Arial" w:hAnsi="Arial" w:cs="Arial"/>
          <w:sz w:val="22"/>
          <w:szCs w:val="22"/>
        </w:rPr>
      </w:pPr>
      <w:r w:rsidRPr="00C9712D">
        <w:rPr>
          <w:rFonts w:ascii="Arial" w:hAnsi="Arial" w:cs="Arial"/>
          <w:sz w:val="22"/>
          <w:szCs w:val="22"/>
        </w:rPr>
        <w:t>Fergus</w:t>
      </w:r>
    </w:p>
    <w:p w14:paraId="4ECDA7E6" w14:textId="77777777" w:rsidR="00C9712D" w:rsidRDefault="0017204D" w:rsidP="003E3D47">
      <w:pPr>
        <w:spacing w:before="120" w:line="240" w:lineRule="auto"/>
        <w:rPr>
          <w:rFonts w:cs="Arial"/>
        </w:rPr>
      </w:pPr>
      <w:r w:rsidRPr="00C9712D">
        <w:rPr>
          <w:rFonts w:cs="Arial"/>
        </w:rPr>
        <w:t>Appropriate management style: Autocratic</w:t>
      </w:r>
    </w:p>
    <w:p w14:paraId="42AF1220" w14:textId="77777777" w:rsidR="0017204D" w:rsidRPr="00C9712D" w:rsidRDefault="0017204D" w:rsidP="003E3D47">
      <w:pPr>
        <w:spacing w:before="120" w:line="240" w:lineRule="auto"/>
        <w:rPr>
          <w:rFonts w:cs="Arial"/>
        </w:rPr>
      </w:pPr>
      <w:r w:rsidRPr="00C9712D">
        <w:rPr>
          <w:rFonts w:cs="Arial"/>
        </w:rPr>
        <w:t>Characteristics of the chosen style:</w:t>
      </w:r>
    </w:p>
    <w:p w14:paraId="51571ADC"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Centralised approach.</w:t>
      </w:r>
    </w:p>
    <w:p w14:paraId="15AE3D78"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Decisions are made by management, and dictated to subordinates.</w:t>
      </w:r>
    </w:p>
    <w:p w14:paraId="5878EC60"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Communication is centralized, top down approach.</w:t>
      </w:r>
    </w:p>
    <w:p w14:paraId="3210F92A"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Task oriented: little value placed on employee contribution.</w:t>
      </w:r>
    </w:p>
    <w:p w14:paraId="50339560"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Policies and procedures are followed.</w:t>
      </w:r>
    </w:p>
    <w:p w14:paraId="65F66AE6"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Frequent checks of work.</w:t>
      </w:r>
    </w:p>
    <w:p w14:paraId="396FF064" w14:textId="77777777" w:rsidR="0017204D" w:rsidRPr="00C9712D" w:rsidRDefault="0017204D" w:rsidP="003E3D47">
      <w:pPr>
        <w:spacing w:before="120" w:line="240" w:lineRule="auto"/>
        <w:rPr>
          <w:rFonts w:cs="Arial"/>
        </w:rPr>
      </w:pPr>
      <w:r w:rsidRPr="00C9712D">
        <w:rPr>
          <w:rFonts w:cs="Arial"/>
        </w:rPr>
        <w:t>Justification of the chosen style:</w:t>
      </w:r>
    </w:p>
    <w:p w14:paraId="16660951" w14:textId="77777777" w:rsidR="0017204D" w:rsidRPr="00C9712D" w:rsidRDefault="0017204D" w:rsidP="003E3D47">
      <w:pPr>
        <w:pStyle w:val="ListParagraph"/>
        <w:numPr>
          <w:ilvl w:val="0"/>
          <w:numId w:val="27"/>
        </w:numPr>
        <w:spacing w:before="120" w:after="200"/>
        <w:rPr>
          <w:rFonts w:ascii="Arial" w:hAnsi="Arial" w:cs="Arial"/>
          <w:sz w:val="22"/>
          <w:szCs w:val="22"/>
        </w:rPr>
      </w:pPr>
      <w:r w:rsidRPr="00C9712D">
        <w:rPr>
          <w:rFonts w:ascii="Arial" w:hAnsi="Arial" w:cs="Arial"/>
          <w:sz w:val="22"/>
          <w:szCs w:val="22"/>
        </w:rPr>
        <w:t>This is an emergency situation. Time is of the essence.</w:t>
      </w:r>
    </w:p>
    <w:p w14:paraId="63802BDC" w14:textId="77777777" w:rsidR="0017204D" w:rsidRPr="00C9712D" w:rsidRDefault="0017204D" w:rsidP="003E3D47">
      <w:pPr>
        <w:pStyle w:val="ListParagraph"/>
        <w:numPr>
          <w:ilvl w:val="0"/>
          <w:numId w:val="27"/>
        </w:numPr>
        <w:spacing w:before="120" w:after="200"/>
        <w:rPr>
          <w:rFonts w:ascii="Arial" w:hAnsi="Arial" w:cs="Arial"/>
          <w:sz w:val="22"/>
          <w:szCs w:val="22"/>
        </w:rPr>
      </w:pPr>
      <w:r w:rsidRPr="00C9712D">
        <w:rPr>
          <w:rFonts w:ascii="Arial" w:hAnsi="Arial" w:cs="Arial"/>
          <w:sz w:val="22"/>
          <w:szCs w:val="22"/>
        </w:rPr>
        <w:t>Lead is poisonous to children. Fergus needs to act immediately.</w:t>
      </w:r>
    </w:p>
    <w:p w14:paraId="471F830B" w14:textId="77777777" w:rsidR="0017204D" w:rsidRPr="00C9712D" w:rsidRDefault="0017204D" w:rsidP="003E3D47">
      <w:pPr>
        <w:pStyle w:val="ListParagraph"/>
        <w:numPr>
          <w:ilvl w:val="0"/>
          <w:numId w:val="27"/>
        </w:numPr>
        <w:spacing w:before="120" w:after="200"/>
        <w:rPr>
          <w:rFonts w:ascii="Arial" w:hAnsi="Arial" w:cs="Arial"/>
          <w:sz w:val="22"/>
          <w:szCs w:val="22"/>
        </w:rPr>
      </w:pPr>
      <w:r w:rsidRPr="00C9712D">
        <w:rPr>
          <w:rFonts w:ascii="Arial" w:hAnsi="Arial" w:cs="Arial"/>
          <w:sz w:val="22"/>
          <w:szCs w:val="22"/>
        </w:rPr>
        <w:t>There isn’t time for consultation or negotiation between management and subordinates.</w:t>
      </w:r>
    </w:p>
    <w:p w14:paraId="1EF31AF5" w14:textId="77777777" w:rsidR="0017204D" w:rsidRPr="00C9712D" w:rsidRDefault="0017204D" w:rsidP="003E3D47">
      <w:pPr>
        <w:pStyle w:val="ListParagraph"/>
        <w:numPr>
          <w:ilvl w:val="0"/>
          <w:numId w:val="27"/>
        </w:numPr>
        <w:spacing w:before="120" w:after="200"/>
        <w:rPr>
          <w:rFonts w:ascii="Arial" w:hAnsi="Arial" w:cs="Arial"/>
          <w:sz w:val="22"/>
          <w:szCs w:val="22"/>
        </w:rPr>
      </w:pPr>
      <w:r w:rsidRPr="00C9712D">
        <w:rPr>
          <w:rFonts w:ascii="Arial" w:hAnsi="Arial" w:cs="Arial"/>
          <w:sz w:val="22"/>
          <w:szCs w:val="22"/>
        </w:rPr>
        <w:t>Fergus needs to determine what to do, and then tell his employees how to respond.</w:t>
      </w:r>
    </w:p>
    <w:p w14:paraId="6F5DFA4C" w14:textId="77777777" w:rsidR="0017204D" w:rsidRPr="00C9712D" w:rsidRDefault="0017204D" w:rsidP="003E3D47">
      <w:pPr>
        <w:pStyle w:val="ListParagraph"/>
        <w:spacing w:before="120" w:after="200"/>
        <w:rPr>
          <w:rFonts w:ascii="Arial" w:hAnsi="Arial" w:cs="Arial"/>
          <w:sz w:val="22"/>
          <w:szCs w:val="22"/>
        </w:rPr>
      </w:pPr>
    </w:p>
    <w:p w14:paraId="035838E3" w14:textId="77777777" w:rsidR="0017204D" w:rsidRPr="00C9712D" w:rsidRDefault="0017204D" w:rsidP="00EC778D">
      <w:pPr>
        <w:pStyle w:val="ListParagraph"/>
        <w:numPr>
          <w:ilvl w:val="0"/>
          <w:numId w:val="24"/>
        </w:numPr>
        <w:spacing w:before="120" w:after="200"/>
        <w:ind w:left="426" w:hanging="426"/>
        <w:rPr>
          <w:rFonts w:ascii="Arial" w:hAnsi="Arial" w:cs="Arial"/>
          <w:sz w:val="22"/>
          <w:szCs w:val="22"/>
        </w:rPr>
      </w:pPr>
      <w:r w:rsidRPr="00C9712D">
        <w:rPr>
          <w:rFonts w:ascii="Arial" w:hAnsi="Arial" w:cs="Arial"/>
          <w:sz w:val="22"/>
          <w:szCs w:val="22"/>
        </w:rPr>
        <w:t>Andrew</w:t>
      </w:r>
    </w:p>
    <w:p w14:paraId="6A8B18EE" w14:textId="77777777" w:rsidR="0017204D" w:rsidRPr="00C9712D" w:rsidRDefault="0017204D" w:rsidP="003E3D47">
      <w:pPr>
        <w:spacing w:before="120" w:line="240" w:lineRule="auto"/>
        <w:rPr>
          <w:rFonts w:cs="Arial"/>
        </w:rPr>
      </w:pPr>
      <w:r w:rsidRPr="00C9712D">
        <w:rPr>
          <w:rFonts w:cs="Arial"/>
        </w:rPr>
        <w:t>Appropriate management style: Laissez-faire</w:t>
      </w:r>
    </w:p>
    <w:p w14:paraId="754852B3" w14:textId="77777777" w:rsidR="0017204D" w:rsidRPr="00C9712D" w:rsidRDefault="0017204D" w:rsidP="003E3D47">
      <w:pPr>
        <w:spacing w:before="120" w:line="240" w:lineRule="auto"/>
        <w:rPr>
          <w:rFonts w:cs="Arial"/>
        </w:rPr>
      </w:pPr>
      <w:r w:rsidRPr="00C9712D">
        <w:rPr>
          <w:rFonts w:cs="Arial"/>
        </w:rPr>
        <w:lastRenderedPageBreak/>
        <w:t>Characteristics of the chosen style:</w:t>
      </w:r>
    </w:p>
    <w:p w14:paraId="7299A0F9"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Decentralised approach. Also referred to as ‘free-rein’ or ‘hands-off’ style.</w:t>
      </w:r>
    </w:p>
    <w:p w14:paraId="0AC16BB8"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Management provides little direction to employees.</w:t>
      </w:r>
    </w:p>
    <w:p w14:paraId="394E1DAD" w14:textId="77777777" w:rsid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Management outlines budgets, timelines and overall corporate objectives.</w:t>
      </w:r>
    </w:p>
    <w:p w14:paraId="04D559A8" w14:textId="77777777" w:rsid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Employees are left to their own devices to determine the best way forward.</w:t>
      </w:r>
    </w:p>
    <w:p w14:paraId="07DD336A"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People oriented: management values the skills and contributions of employees.</w:t>
      </w:r>
    </w:p>
    <w:p w14:paraId="4C0A1185" w14:textId="77777777" w:rsidR="0017204D" w:rsidRPr="00C9712D" w:rsidRDefault="0017204D" w:rsidP="003E3D47">
      <w:pPr>
        <w:pStyle w:val="ListParagraph"/>
        <w:numPr>
          <w:ilvl w:val="0"/>
          <w:numId w:val="25"/>
        </w:numPr>
        <w:spacing w:before="120" w:after="200"/>
        <w:rPr>
          <w:rFonts w:ascii="Arial" w:hAnsi="Arial" w:cs="Arial"/>
          <w:sz w:val="22"/>
          <w:szCs w:val="22"/>
        </w:rPr>
      </w:pPr>
      <w:r w:rsidRPr="00C9712D">
        <w:rPr>
          <w:rFonts w:ascii="Arial" w:hAnsi="Arial" w:cs="Arial"/>
          <w:sz w:val="22"/>
          <w:szCs w:val="22"/>
        </w:rPr>
        <w:t>Communication is two-way, top-down and bottom-up.</w:t>
      </w:r>
    </w:p>
    <w:p w14:paraId="394EF502" w14:textId="77777777" w:rsidR="0017204D" w:rsidRPr="00C9712D" w:rsidRDefault="0017204D" w:rsidP="003E3D47">
      <w:pPr>
        <w:spacing w:before="120" w:line="240" w:lineRule="auto"/>
        <w:rPr>
          <w:rFonts w:cs="Arial"/>
        </w:rPr>
      </w:pPr>
      <w:r w:rsidRPr="00C9712D">
        <w:rPr>
          <w:rFonts w:cs="Arial"/>
        </w:rPr>
        <w:t>Justification of the chosen style:</w:t>
      </w:r>
    </w:p>
    <w:p w14:paraId="251A1177" w14:textId="77777777" w:rsidR="00C9712D" w:rsidRDefault="0017204D" w:rsidP="003E3D47">
      <w:pPr>
        <w:pStyle w:val="ListParagraph"/>
        <w:numPr>
          <w:ilvl w:val="0"/>
          <w:numId w:val="28"/>
        </w:numPr>
        <w:spacing w:before="120" w:after="200"/>
        <w:rPr>
          <w:rFonts w:ascii="Arial" w:hAnsi="Arial" w:cs="Arial"/>
          <w:sz w:val="22"/>
          <w:szCs w:val="22"/>
        </w:rPr>
      </w:pPr>
      <w:r w:rsidRPr="00C9712D">
        <w:rPr>
          <w:rFonts w:ascii="Arial" w:hAnsi="Arial" w:cs="Arial"/>
          <w:sz w:val="22"/>
          <w:szCs w:val="22"/>
        </w:rPr>
        <w:t>The business is in the start-up phase, still finding its direction.</w:t>
      </w:r>
    </w:p>
    <w:p w14:paraId="741CBD7F" w14:textId="77777777" w:rsidR="00C9712D" w:rsidRDefault="0017204D" w:rsidP="003E3D47">
      <w:pPr>
        <w:pStyle w:val="ListParagraph"/>
        <w:numPr>
          <w:ilvl w:val="0"/>
          <w:numId w:val="28"/>
        </w:numPr>
        <w:spacing w:before="120" w:after="200"/>
        <w:rPr>
          <w:rFonts w:ascii="Arial" w:hAnsi="Arial" w:cs="Arial"/>
          <w:sz w:val="22"/>
          <w:szCs w:val="22"/>
        </w:rPr>
      </w:pPr>
      <w:r w:rsidRPr="00C9712D">
        <w:rPr>
          <w:rFonts w:ascii="Arial" w:hAnsi="Arial" w:cs="Arial"/>
          <w:sz w:val="22"/>
          <w:szCs w:val="22"/>
        </w:rPr>
        <w:t>The business needs to be highly dynamic and adaptive.</w:t>
      </w:r>
    </w:p>
    <w:p w14:paraId="0D9EA4FB" w14:textId="77777777" w:rsidR="0017204D" w:rsidRPr="00C9712D" w:rsidRDefault="0017204D" w:rsidP="003E3D47">
      <w:pPr>
        <w:pStyle w:val="ListParagraph"/>
        <w:numPr>
          <w:ilvl w:val="0"/>
          <w:numId w:val="28"/>
        </w:numPr>
        <w:spacing w:before="120" w:after="200"/>
        <w:rPr>
          <w:rFonts w:ascii="Arial" w:hAnsi="Arial" w:cs="Arial"/>
          <w:sz w:val="22"/>
          <w:szCs w:val="22"/>
        </w:rPr>
      </w:pPr>
      <w:r w:rsidRPr="00C9712D">
        <w:rPr>
          <w:rFonts w:ascii="Arial" w:hAnsi="Arial" w:cs="Arial"/>
          <w:sz w:val="22"/>
          <w:szCs w:val="22"/>
        </w:rPr>
        <w:t>Employees are self-motivated to accomplish the goal.</w:t>
      </w:r>
    </w:p>
    <w:p w14:paraId="1A2BDDC5" w14:textId="77777777" w:rsidR="0017204D" w:rsidRPr="00C9712D" w:rsidRDefault="0017204D" w:rsidP="003E3D47">
      <w:pPr>
        <w:pStyle w:val="ListParagraph"/>
        <w:numPr>
          <w:ilvl w:val="0"/>
          <w:numId w:val="28"/>
        </w:numPr>
        <w:spacing w:before="120" w:after="200"/>
        <w:rPr>
          <w:rFonts w:ascii="Arial" w:hAnsi="Arial" w:cs="Arial"/>
          <w:sz w:val="22"/>
          <w:szCs w:val="22"/>
        </w:rPr>
      </w:pPr>
      <w:r w:rsidRPr="00C9712D">
        <w:rPr>
          <w:rFonts w:ascii="Arial" w:hAnsi="Arial" w:cs="Arial"/>
          <w:sz w:val="22"/>
          <w:szCs w:val="22"/>
        </w:rPr>
        <w:t>This style suits teamwork, where creativity and innovation are desired.</w:t>
      </w:r>
    </w:p>
    <w:p w14:paraId="1FE784F7" w14:textId="77777777" w:rsidR="0017204D" w:rsidRPr="00C9712D" w:rsidRDefault="0017204D" w:rsidP="003E3D47">
      <w:pPr>
        <w:spacing w:before="120" w:line="240" w:lineRule="auto"/>
        <w:rPr>
          <w:rFonts w:cs="Arial"/>
        </w:rPr>
      </w:pPr>
    </w:p>
    <w:p w14:paraId="0FE4CCA1" w14:textId="77777777" w:rsidR="0017204D" w:rsidRPr="00C9712D" w:rsidRDefault="0017204D" w:rsidP="003E3D47">
      <w:pPr>
        <w:spacing w:line="240" w:lineRule="auto"/>
        <w:rPr>
          <w:rFonts w:eastAsia="Calibri" w:cs="Arial"/>
          <w:b/>
          <w:lang w:val="en-GB"/>
        </w:rPr>
      </w:pPr>
      <w:r w:rsidRPr="00C9712D">
        <w:rPr>
          <w:rFonts w:eastAsia="Calibri" w:cs="Arial"/>
          <w:b/>
          <w:lang w:val="en-GB"/>
        </w:rPr>
        <w:t>Activity 3.2</w:t>
      </w:r>
    </w:p>
    <w:p w14:paraId="578AE83F" w14:textId="77777777" w:rsidR="0017204D" w:rsidRPr="00C9712D" w:rsidRDefault="0017204D" w:rsidP="003E3D47">
      <w:pPr>
        <w:spacing w:line="240" w:lineRule="auto"/>
        <w:rPr>
          <w:rFonts w:eastAsiaTheme="minorHAnsi" w:cs="Arial"/>
          <w:b/>
          <w:lang w:val="en-US"/>
        </w:rPr>
      </w:pPr>
      <w:r w:rsidRPr="00C9712D">
        <w:rPr>
          <w:rFonts w:cs="Arial"/>
          <w:b/>
        </w:rPr>
        <w:t>Scenario 1</w:t>
      </w:r>
    </w:p>
    <w:p w14:paraId="06FC95BA" w14:textId="77777777" w:rsidR="00C9712D" w:rsidRDefault="0017204D" w:rsidP="003E3D47">
      <w:pPr>
        <w:spacing w:line="240" w:lineRule="auto"/>
        <w:rPr>
          <w:rFonts w:cs="Arial"/>
        </w:rPr>
      </w:pPr>
      <w:r w:rsidRPr="00C9712D">
        <w:rPr>
          <w:rFonts w:cs="Arial"/>
        </w:rPr>
        <w:t>Written (external) communication – David needs to communicate with his suppliers to ensure that they deliver the right quantity of supplies in a timely manner. David is likely to use written communication for this task to minimize the likelihood of errors. He may fill out an order form and email / fax it to his suppliers.</w:t>
      </w:r>
    </w:p>
    <w:p w14:paraId="2308B612" w14:textId="77777777" w:rsidR="0017204D" w:rsidRPr="00C9712D" w:rsidRDefault="0017204D" w:rsidP="003E3D47">
      <w:pPr>
        <w:spacing w:line="240" w:lineRule="auto"/>
        <w:rPr>
          <w:rFonts w:cs="Arial"/>
        </w:rPr>
      </w:pPr>
    </w:p>
    <w:p w14:paraId="203D9E8B" w14:textId="77777777" w:rsidR="00C9712D" w:rsidRDefault="0017204D" w:rsidP="003E3D47">
      <w:pPr>
        <w:spacing w:line="240" w:lineRule="auto"/>
        <w:rPr>
          <w:rFonts w:cs="Arial"/>
        </w:rPr>
      </w:pPr>
      <w:r w:rsidRPr="00C9712D">
        <w:rPr>
          <w:rFonts w:cs="Arial"/>
        </w:rPr>
        <w:t>Written (personal, internal) communication – David needs to develop and communicate the team roster and appoint one person per day to communicate the end of day figure. David is likely to use written communication for this task, so that everyone gets access to the same information at the same time. He is likely to develop a roster using word processing software, which he may then email to his employees, as well as placing a copy of the roster in a common staff area.</w:t>
      </w:r>
    </w:p>
    <w:p w14:paraId="76F7F157" w14:textId="77777777" w:rsidR="0017204D" w:rsidRPr="00C9712D" w:rsidRDefault="0017204D" w:rsidP="003E3D47">
      <w:pPr>
        <w:spacing w:line="240" w:lineRule="auto"/>
        <w:ind w:left="720"/>
        <w:rPr>
          <w:rFonts w:cs="Arial"/>
        </w:rPr>
      </w:pPr>
    </w:p>
    <w:p w14:paraId="20F29550" w14:textId="77777777" w:rsidR="00C9712D" w:rsidRDefault="0017204D" w:rsidP="003E3D47">
      <w:pPr>
        <w:spacing w:line="240" w:lineRule="auto"/>
        <w:rPr>
          <w:rFonts w:cs="Arial"/>
        </w:rPr>
      </w:pPr>
      <w:r w:rsidRPr="00C9712D">
        <w:rPr>
          <w:rFonts w:cs="Arial"/>
        </w:rPr>
        <w:t>Oral (internal) communication – David may be happy for a staff member to call or text the final end of day figure. This way, he gets access to the information quickly, and also gets an opportunity to chat with the staff member about how the day went more generally.</w:t>
      </w:r>
    </w:p>
    <w:p w14:paraId="1556D789" w14:textId="77777777" w:rsidR="0017204D" w:rsidRPr="00C9712D" w:rsidRDefault="0017204D" w:rsidP="003E3D47">
      <w:pPr>
        <w:spacing w:line="240" w:lineRule="auto"/>
        <w:rPr>
          <w:rFonts w:cs="Arial"/>
        </w:rPr>
      </w:pPr>
    </w:p>
    <w:p w14:paraId="3F976275" w14:textId="77777777" w:rsidR="00C9712D" w:rsidRDefault="0017204D" w:rsidP="003E3D47">
      <w:pPr>
        <w:spacing w:line="240" w:lineRule="auto"/>
        <w:rPr>
          <w:rFonts w:cs="Arial"/>
        </w:rPr>
      </w:pPr>
      <w:r w:rsidRPr="00C9712D">
        <w:rPr>
          <w:rFonts w:cs="Arial"/>
        </w:rPr>
        <w:t>Written (internal) communication – David needs to develop training manuals, policies and procedures to ensure that his employees are properly trained and comply with health and safety requirements. David is likely to develop his policies using word processing software. Once the policies are developed, he needs to ensure that every staff member receives a copy, and has an opportunity to read through it. Then, David needs to provide practical training (using oral communication) to ensure that his employees actually understand their roles and responsibilities with regard to the different policies and procedures that have been developed.</w:t>
      </w:r>
    </w:p>
    <w:p w14:paraId="2DA90B7B" w14:textId="77777777" w:rsidR="0017204D" w:rsidRPr="00C9712D" w:rsidRDefault="0017204D" w:rsidP="003E3D47">
      <w:pPr>
        <w:spacing w:line="240" w:lineRule="auto"/>
        <w:rPr>
          <w:rFonts w:cs="Arial"/>
        </w:rPr>
      </w:pPr>
    </w:p>
    <w:p w14:paraId="492A3384" w14:textId="77777777" w:rsidR="0017204D" w:rsidRPr="00C9712D" w:rsidRDefault="0017204D" w:rsidP="003E3D47">
      <w:pPr>
        <w:spacing w:line="240" w:lineRule="auto"/>
        <w:rPr>
          <w:rFonts w:cs="Arial"/>
          <w:b/>
        </w:rPr>
      </w:pPr>
      <w:r w:rsidRPr="00C9712D">
        <w:rPr>
          <w:rFonts w:cs="Arial"/>
          <w:b/>
        </w:rPr>
        <w:lastRenderedPageBreak/>
        <w:t>Scenario 2</w:t>
      </w:r>
    </w:p>
    <w:p w14:paraId="730733E1" w14:textId="77777777" w:rsidR="0017204D" w:rsidRPr="00C9712D" w:rsidRDefault="0017204D" w:rsidP="003E3D47">
      <w:pPr>
        <w:spacing w:line="240" w:lineRule="auto"/>
        <w:rPr>
          <w:rFonts w:cs="Arial"/>
        </w:rPr>
      </w:pPr>
      <w:r w:rsidRPr="00C9712D">
        <w:rPr>
          <w:rFonts w:cs="Arial"/>
        </w:rPr>
        <w:t>Written (internal) communication – The stakeholders most affected by this policy are the employees. The HR department should provide employees with the opportunity to provide anonymous written feedback on the policy. If employees are allowed to provide feedback in this manner, they feel safe from being judged or treated differently because of their views. This encourages people to provide open and honest feedback, which could lead to the development of better policy, and one that more employees are likely to comply with.</w:t>
      </w:r>
    </w:p>
    <w:p w14:paraId="765E3246" w14:textId="77777777" w:rsidR="0017204D" w:rsidRPr="00C9712D" w:rsidRDefault="0017204D" w:rsidP="003E3D47">
      <w:pPr>
        <w:spacing w:line="240" w:lineRule="auto"/>
        <w:rPr>
          <w:rFonts w:cs="Arial"/>
        </w:rPr>
      </w:pPr>
    </w:p>
    <w:p w14:paraId="16BBAB3B" w14:textId="77777777" w:rsidR="0017204D" w:rsidRPr="00C9712D" w:rsidRDefault="0017204D" w:rsidP="003E3D47">
      <w:pPr>
        <w:spacing w:line="240" w:lineRule="auto"/>
        <w:rPr>
          <w:rFonts w:cs="Arial"/>
          <w:b/>
        </w:rPr>
      </w:pPr>
      <w:r w:rsidRPr="00C9712D">
        <w:rPr>
          <w:rFonts w:cs="Arial"/>
          <w:b/>
        </w:rPr>
        <w:t>Scenario 3</w:t>
      </w:r>
    </w:p>
    <w:p w14:paraId="38A4BD64" w14:textId="77777777" w:rsidR="00C9712D" w:rsidRDefault="0017204D" w:rsidP="003E3D47">
      <w:pPr>
        <w:spacing w:line="240" w:lineRule="auto"/>
        <w:rPr>
          <w:rFonts w:cs="Arial"/>
        </w:rPr>
      </w:pPr>
      <w:r w:rsidRPr="00C9712D">
        <w:rPr>
          <w:rFonts w:cs="Arial"/>
        </w:rPr>
        <w:t>Oral (internal) communication – It is very important that the automotive parts business communicates the need for redundancies to the employees first, and in a manner that is open, honest, and sensitive to the realities of the situation. Management could call a general meeting of employees and tell everyone the news at once. This would ensure that everyone gets the same information, at the same time, and it provides employees with an opportunity to ask questions of management.</w:t>
      </w:r>
    </w:p>
    <w:p w14:paraId="23027FB2" w14:textId="77777777" w:rsidR="0017204D" w:rsidRPr="00C9712D" w:rsidRDefault="0017204D" w:rsidP="003E3D47">
      <w:pPr>
        <w:spacing w:line="240" w:lineRule="auto"/>
        <w:rPr>
          <w:rFonts w:cs="Arial"/>
        </w:rPr>
      </w:pPr>
    </w:p>
    <w:p w14:paraId="31E98564" w14:textId="77777777" w:rsidR="00C9712D" w:rsidRDefault="0017204D" w:rsidP="003E3D47">
      <w:pPr>
        <w:spacing w:line="240" w:lineRule="auto"/>
        <w:rPr>
          <w:rFonts w:cs="Arial"/>
        </w:rPr>
      </w:pPr>
      <w:r w:rsidRPr="00C9712D">
        <w:rPr>
          <w:rFonts w:cs="Arial"/>
        </w:rPr>
        <w:t>Written (internal) communication – Management should follow-up any general meeting with written clarification of the current situation, and the steps that are to be taken. Emotions will be running high at the general meeting, and employees may find that they leave the meeting feeling confused or concerned. Management should email all employees with the key points from the general meeting, and include the contact details of nominated people who are available to answer questions and assist employees in the coming days.</w:t>
      </w:r>
    </w:p>
    <w:p w14:paraId="66AF09DE" w14:textId="77777777" w:rsidR="0017204D" w:rsidRPr="00C9712D" w:rsidRDefault="0017204D" w:rsidP="003E3D47">
      <w:pPr>
        <w:spacing w:line="240" w:lineRule="auto"/>
        <w:rPr>
          <w:rFonts w:cs="Arial"/>
        </w:rPr>
      </w:pPr>
    </w:p>
    <w:p w14:paraId="641A80DC" w14:textId="77777777" w:rsidR="0017204D" w:rsidRPr="00C9712D" w:rsidRDefault="0017204D" w:rsidP="003E3D47">
      <w:pPr>
        <w:spacing w:line="240" w:lineRule="auto"/>
        <w:rPr>
          <w:rFonts w:cs="Arial"/>
          <w:b/>
        </w:rPr>
      </w:pPr>
      <w:r w:rsidRPr="00C9712D">
        <w:rPr>
          <w:rFonts w:cs="Arial"/>
          <w:b/>
        </w:rPr>
        <w:t>Activity 3.3</w:t>
      </w:r>
    </w:p>
    <w:tbl>
      <w:tblPr>
        <w:tblW w:w="9075" w:type="dxa"/>
        <w:tblInd w:w="-119" w:type="dxa"/>
        <w:tblLayout w:type="fixed"/>
        <w:tblLook w:val="04A0" w:firstRow="1" w:lastRow="0" w:firstColumn="1" w:lastColumn="0" w:noHBand="0" w:noVBand="1"/>
      </w:tblPr>
      <w:tblGrid>
        <w:gridCol w:w="3083"/>
        <w:gridCol w:w="1885"/>
        <w:gridCol w:w="4107"/>
      </w:tblGrid>
      <w:tr w:rsidR="0017204D" w:rsidRPr="00C9712D" w14:paraId="04509B66" w14:textId="77777777" w:rsidTr="0017204D">
        <w:tc>
          <w:tcPr>
            <w:tcW w:w="3085" w:type="dxa"/>
            <w:tcBorders>
              <w:top w:val="single" w:sz="8" w:space="0" w:color="42607F"/>
              <w:left w:val="single" w:sz="8" w:space="0" w:color="42607F"/>
              <w:bottom w:val="single" w:sz="8" w:space="0" w:color="42607F"/>
              <w:right w:val="single" w:sz="8" w:space="0" w:color="42607F"/>
            </w:tcBorders>
            <w:shd w:val="clear" w:color="auto" w:fill="618DB7"/>
            <w:vAlign w:val="center"/>
            <w:hideMark/>
          </w:tcPr>
          <w:p w14:paraId="67CE5162"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b/>
                <w:bCs/>
                <w:color w:val="FFFFFF"/>
              </w:rPr>
              <w:t>Planning activity</w:t>
            </w:r>
          </w:p>
        </w:tc>
        <w:tc>
          <w:tcPr>
            <w:tcW w:w="1886" w:type="dxa"/>
            <w:tcBorders>
              <w:top w:val="single" w:sz="8" w:space="0" w:color="42607F"/>
              <w:left w:val="single" w:sz="8" w:space="0" w:color="42607F"/>
              <w:bottom w:val="single" w:sz="8" w:space="0" w:color="42607F"/>
              <w:right w:val="single" w:sz="8" w:space="0" w:color="42607F"/>
            </w:tcBorders>
            <w:shd w:val="clear" w:color="auto" w:fill="618DB7"/>
            <w:hideMark/>
          </w:tcPr>
          <w:p w14:paraId="71151828" w14:textId="77777777" w:rsidR="0017204D" w:rsidRPr="00C9712D" w:rsidRDefault="0017204D" w:rsidP="003E3D47">
            <w:pPr>
              <w:widowControl w:val="0"/>
              <w:autoSpaceDE w:val="0"/>
              <w:autoSpaceDN w:val="0"/>
              <w:adjustRightInd w:val="0"/>
              <w:spacing w:line="240" w:lineRule="auto"/>
              <w:rPr>
                <w:rFonts w:cs="Arial"/>
                <w:b/>
                <w:bCs/>
                <w:color w:val="FFFFFF"/>
                <w:lang w:val="en-US"/>
              </w:rPr>
            </w:pPr>
            <w:r w:rsidRPr="00C9712D">
              <w:rPr>
                <w:rFonts w:cs="Arial"/>
                <w:b/>
                <w:bCs/>
                <w:color w:val="FFFFFF"/>
              </w:rPr>
              <w:t>Level of planning</w:t>
            </w:r>
          </w:p>
        </w:tc>
        <w:tc>
          <w:tcPr>
            <w:tcW w:w="4109" w:type="dxa"/>
            <w:tcBorders>
              <w:top w:val="single" w:sz="8" w:space="0" w:color="42607F"/>
              <w:left w:val="single" w:sz="8" w:space="0" w:color="42607F"/>
              <w:bottom w:val="single" w:sz="8" w:space="0" w:color="42607F"/>
              <w:right w:val="single" w:sz="8" w:space="0" w:color="42607F"/>
            </w:tcBorders>
            <w:shd w:val="clear" w:color="auto" w:fill="618DB7"/>
            <w:vAlign w:val="center"/>
            <w:hideMark/>
          </w:tcPr>
          <w:p w14:paraId="514CA486"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b/>
                <w:bCs/>
                <w:color w:val="FFFFFF"/>
              </w:rPr>
              <w:t>Reason for choosing</w:t>
            </w:r>
          </w:p>
        </w:tc>
      </w:tr>
      <w:tr w:rsidR="0017204D" w:rsidRPr="00C9712D" w14:paraId="268416F3" w14:textId="77777777" w:rsidTr="0017204D">
        <w:tc>
          <w:tcPr>
            <w:tcW w:w="3085" w:type="dxa"/>
            <w:tcBorders>
              <w:top w:val="single" w:sz="8" w:space="0" w:color="42607F"/>
              <w:left w:val="single" w:sz="8" w:space="0" w:color="42607E"/>
              <w:bottom w:val="single" w:sz="8" w:space="0" w:color="42607F"/>
              <w:right w:val="single" w:sz="8" w:space="0" w:color="42607E"/>
            </w:tcBorders>
            <w:shd w:val="clear" w:color="auto" w:fill="FFFFFF"/>
            <w:vAlign w:val="center"/>
            <w:hideMark/>
          </w:tcPr>
          <w:p w14:paraId="23664F0E"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A major retail outlet currently operating in Victoria and New South Wales wants to expand its operations into South Australia. </w:t>
            </w:r>
          </w:p>
        </w:tc>
        <w:tc>
          <w:tcPr>
            <w:tcW w:w="1886" w:type="dxa"/>
            <w:tcBorders>
              <w:top w:val="single" w:sz="8" w:space="0" w:color="42607F"/>
              <w:left w:val="single" w:sz="8" w:space="0" w:color="42607E"/>
              <w:bottom w:val="single" w:sz="8" w:space="0" w:color="42607F"/>
              <w:right w:val="single" w:sz="8" w:space="0" w:color="42607E"/>
            </w:tcBorders>
            <w:shd w:val="clear" w:color="auto" w:fill="FFFFFF"/>
            <w:hideMark/>
          </w:tcPr>
          <w:p w14:paraId="26F38C00"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Strategic </w:t>
            </w:r>
          </w:p>
        </w:tc>
        <w:tc>
          <w:tcPr>
            <w:tcW w:w="4109" w:type="dxa"/>
            <w:tcBorders>
              <w:top w:val="single" w:sz="8" w:space="0" w:color="42607F"/>
              <w:left w:val="single" w:sz="8" w:space="0" w:color="42607E"/>
              <w:bottom w:val="single" w:sz="8" w:space="0" w:color="42607F"/>
              <w:right w:val="single" w:sz="8" w:space="0" w:color="42607E"/>
            </w:tcBorders>
            <w:shd w:val="clear" w:color="auto" w:fill="FFFFFF"/>
            <w:vAlign w:val="center"/>
          </w:tcPr>
          <w:p w14:paraId="684EB384" w14:textId="77777777" w:rsidR="0017204D" w:rsidRPr="00C9712D" w:rsidRDefault="0017204D" w:rsidP="003E3D47">
            <w:pPr>
              <w:pStyle w:val="ListParagraph"/>
              <w:widowControl w:val="0"/>
              <w:numPr>
                <w:ilvl w:val="0"/>
                <w:numId w:val="29"/>
              </w:numPr>
              <w:autoSpaceDE w:val="0"/>
              <w:autoSpaceDN w:val="0"/>
              <w:adjustRightInd w:val="0"/>
              <w:spacing w:after="200"/>
              <w:rPr>
                <w:rFonts w:ascii="Arial" w:hAnsi="Arial" w:cs="Arial"/>
                <w:sz w:val="22"/>
                <w:szCs w:val="22"/>
              </w:rPr>
            </w:pPr>
            <w:r w:rsidRPr="00C9712D">
              <w:rPr>
                <w:rFonts w:ascii="Arial" w:hAnsi="Arial" w:cs="Arial"/>
                <w:sz w:val="22"/>
                <w:szCs w:val="22"/>
              </w:rPr>
              <w:t>High-level decision.</w:t>
            </w:r>
          </w:p>
          <w:p w14:paraId="2E49AECA" w14:textId="77777777" w:rsidR="0017204D" w:rsidRPr="00C9712D" w:rsidRDefault="0017204D" w:rsidP="003E3D47">
            <w:pPr>
              <w:pStyle w:val="ListParagraph"/>
              <w:widowControl w:val="0"/>
              <w:numPr>
                <w:ilvl w:val="0"/>
                <w:numId w:val="29"/>
              </w:numPr>
              <w:autoSpaceDE w:val="0"/>
              <w:autoSpaceDN w:val="0"/>
              <w:adjustRightInd w:val="0"/>
              <w:spacing w:after="200"/>
              <w:rPr>
                <w:rFonts w:ascii="Arial" w:hAnsi="Arial" w:cs="Arial"/>
                <w:sz w:val="22"/>
                <w:szCs w:val="22"/>
              </w:rPr>
            </w:pPr>
            <w:r w:rsidRPr="00C9712D">
              <w:rPr>
                <w:rFonts w:ascii="Arial" w:hAnsi="Arial" w:cs="Arial"/>
                <w:sz w:val="22"/>
                <w:szCs w:val="22"/>
              </w:rPr>
              <w:t>Long term project</w:t>
            </w:r>
          </w:p>
          <w:p w14:paraId="5BC33B12" w14:textId="77777777" w:rsidR="0017204D" w:rsidRPr="00C9712D" w:rsidRDefault="0017204D" w:rsidP="003E3D47">
            <w:pPr>
              <w:pStyle w:val="ListParagraph"/>
              <w:widowControl w:val="0"/>
              <w:numPr>
                <w:ilvl w:val="0"/>
                <w:numId w:val="29"/>
              </w:numPr>
              <w:autoSpaceDE w:val="0"/>
              <w:autoSpaceDN w:val="0"/>
              <w:adjustRightInd w:val="0"/>
              <w:spacing w:after="200"/>
              <w:rPr>
                <w:rFonts w:ascii="Arial" w:hAnsi="Arial" w:cs="Arial"/>
                <w:sz w:val="22"/>
                <w:szCs w:val="22"/>
              </w:rPr>
            </w:pPr>
            <w:r w:rsidRPr="00C9712D">
              <w:rPr>
                <w:rFonts w:ascii="Arial" w:hAnsi="Arial" w:cs="Arial"/>
                <w:sz w:val="22"/>
                <w:szCs w:val="22"/>
              </w:rPr>
              <w:t>Impacts structure of company.</w:t>
            </w:r>
          </w:p>
          <w:p w14:paraId="6BBE0A83" w14:textId="77777777" w:rsidR="0017204D" w:rsidRPr="00C9712D" w:rsidRDefault="0017204D" w:rsidP="003E3D47">
            <w:pPr>
              <w:pStyle w:val="ListParagraph"/>
              <w:widowControl w:val="0"/>
              <w:numPr>
                <w:ilvl w:val="0"/>
                <w:numId w:val="29"/>
              </w:numPr>
              <w:autoSpaceDE w:val="0"/>
              <w:autoSpaceDN w:val="0"/>
              <w:adjustRightInd w:val="0"/>
              <w:spacing w:after="200"/>
              <w:rPr>
                <w:rFonts w:ascii="Arial" w:hAnsi="Arial" w:cs="Arial"/>
                <w:sz w:val="22"/>
                <w:szCs w:val="22"/>
              </w:rPr>
            </w:pPr>
            <w:r w:rsidRPr="00C9712D">
              <w:rPr>
                <w:rFonts w:ascii="Arial" w:hAnsi="Arial" w:cs="Arial"/>
                <w:sz w:val="22"/>
                <w:szCs w:val="22"/>
              </w:rPr>
              <w:t>Affects strategic direction and overall objectives of the business.</w:t>
            </w:r>
          </w:p>
          <w:p w14:paraId="74A62FC9" w14:textId="77777777" w:rsidR="0017204D" w:rsidRPr="00C9712D" w:rsidRDefault="0017204D" w:rsidP="003E3D47">
            <w:pPr>
              <w:pStyle w:val="ListParagraph"/>
              <w:widowControl w:val="0"/>
              <w:autoSpaceDE w:val="0"/>
              <w:autoSpaceDN w:val="0"/>
              <w:adjustRightInd w:val="0"/>
              <w:spacing w:after="200"/>
              <w:ind w:left="360"/>
              <w:rPr>
                <w:rFonts w:ascii="Arial" w:hAnsi="Arial" w:cs="Arial"/>
                <w:sz w:val="22"/>
                <w:szCs w:val="22"/>
              </w:rPr>
            </w:pPr>
          </w:p>
        </w:tc>
      </w:tr>
      <w:tr w:rsidR="0017204D" w:rsidRPr="00C9712D" w14:paraId="4FDF136E" w14:textId="77777777" w:rsidTr="0017204D">
        <w:tc>
          <w:tcPr>
            <w:tcW w:w="3085" w:type="dxa"/>
            <w:tcBorders>
              <w:top w:val="single" w:sz="8" w:space="0" w:color="42607F"/>
              <w:left w:val="single" w:sz="8" w:space="0" w:color="41607F"/>
              <w:bottom w:val="single" w:sz="8" w:space="0" w:color="42607F"/>
              <w:right w:val="single" w:sz="8" w:space="0" w:color="41607F"/>
            </w:tcBorders>
            <w:shd w:val="clear" w:color="auto" w:fill="FFFFFF"/>
            <w:vAlign w:val="center"/>
            <w:hideMark/>
          </w:tcPr>
          <w:p w14:paraId="34713588"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A soft drink manufacturer wants to expand its range of products to include fruit juices and water. </w:t>
            </w:r>
          </w:p>
        </w:tc>
        <w:tc>
          <w:tcPr>
            <w:tcW w:w="1886" w:type="dxa"/>
            <w:tcBorders>
              <w:top w:val="single" w:sz="8" w:space="0" w:color="42607F"/>
              <w:left w:val="single" w:sz="8" w:space="0" w:color="41607F"/>
              <w:bottom w:val="single" w:sz="8" w:space="0" w:color="42607F"/>
              <w:right w:val="single" w:sz="8" w:space="0" w:color="41607F"/>
            </w:tcBorders>
            <w:shd w:val="clear" w:color="auto" w:fill="FFFFFF"/>
            <w:hideMark/>
          </w:tcPr>
          <w:p w14:paraId="761F604B"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Strategic </w:t>
            </w:r>
          </w:p>
        </w:tc>
        <w:tc>
          <w:tcPr>
            <w:tcW w:w="4109" w:type="dxa"/>
            <w:tcBorders>
              <w:top w:val="single" w:sz="8" w:space="0" w:color="42607F"/>
              <w:left w:val="single" w:sz="8" w:space="0" w:color="41607F"/>
              <w:bottom w:val="single" w:sz="8" w:space="0" w:color="42607F"/>
              <w:right w:val="single" w:sz="8" w:space="0" w:color="41607F"/>
            </w:tcBorders>
            <w:shd w:val="clear" w:color="auto" w:fill="FFFFFF"/>
            <w:vAlign w:val="center"/>
            <w:hideMark/>
          </w:tcPr>
          <w:p w14:paraId="2CBE1ECC" w14:textId="77777777" w:rsidR="0017204D" w:rsidRPr="00C9712D" w:rsidRDefault="0017204D" w:rsidP="003E3D47">
            <w:pPr>
              <w:pStyle w:val="ListParagraph"/>
              <w:widowControl w:val="0"/>
              <w:numPr>
                <w:ilvl w:val="0"/>
                <w:numId w:val="30"/>
              </w:numPr>
              <w:autoSpaceDE w:val="0"/>
              <w:autoSpaceDN w:val="0"/>
              <w:adjustRightInd w:val="0"/>
              <w:spacing w:after="200"/>
              <w:rPr>
                <w:rFonts w:ascii="Arial" w:hAnsi="Arial" w:cs="Arial"/>
                <w:sz w:val="22"/>
                <w:szCs w:val="22"/>
              </w:rPr>
            </w:pPr>
            <w:r w:rsidRPr="00C9712D">
              <w:rPr>
                <w:rFonts w:ascii="Arial" w:hAnsi="Arial" w:cs="Arial"/>
                <w:sz w:val="22"/>
                <w:szCs w:val="22"/>
              </w:rPr>
              <w:t>High-level decision.</w:t>
            </w:r>
          </w:p>
          <w:p w14:paraId="14B05433" w14:textId="77777777" w:rsidR="0017204D" w:rsidRPr="00C9712D" w:rsidRDefault="0017204D" w:rsidP="003E3D47">
            <w:pPr>
              <w:pStyle w:val="ListParagraph"/>
              <w:widowControl w:val="0"/>
              <w:numPr>
                <w:ilvl w:val="0"/>
                <w:numId w:val="30"/>
              </w:numPr>
              <w:autoSpaceDE w:val="0"/>
              <w:autoSpaceDN w:val="0"/>
              <w:adjustRightInd w:val="0"/>
              <w:spacing w:after="200"/>
              <w:rPr>
                <w:rFonts w:ascii="Arial" w:hAnsi="Arial" w:cs="Arial"/>
                <w:sz w:val="22"/>
                <w:szCs w:val="22"/>
              </w:rPr>
            </w:pPr>
            <w:r w:rsidRPr="00C9712D">
              <w:rPr>
                <w:rFonts w:ascii="Arial" w:hAnsi="Arial" w:cs="Arial"/>
                <w:sz w:val="22"/>
                <w:szCs w:val="22"/>
              </w:rPr>
              <w:t>Long term project.</w:t>
            </w:r>
          </w:p>
          <w:p w14:paraId="4B9AE512" w14:textId="77777777" w:rsidR="0017204D" w:rsidRPr="00C9712D" w:rsidRDefault="0017204D" w:rsidP="003E3D47">
            <w:pPr>
              <w:pStyle w:val="ListParagraph"/>
              <w:widowControl w:val="0"/>
              <w:numPr>
                <w:ilvl w:val="0"/>
                <w:numId w:val="30"/>
              </w:numPr>
              <w:autoSpaceDE w:val="0"/>
              <w:autoSpaceDN w:val="0"/>
              <w:adjustRightInd w:val="0"/>
              <w:spacing w:after="200"/>
              <w:rPr>
                <w:rFonts w:ascii="Arial" w:hAnsi="Arial" w:cs="Arial"/>
                <w:sz w:val="22"/>
                <w:szCs w:val="22"/>
              </w:rPr>
            </w:pPr>
            <w:r w:rsidRPr="00C9712D">
              <w:rPr>
                <w:rFonts w:ascii="Arial" w:hAnsi="Arial" w:cs="Arial"/>
                <w:sz w:val="22"/>
                <w:szCs w:val="22"/>
              </w:rPr>
              <w:t>Impacts structure of the company.</w:t>
            </w:r>
          </w:p>
          <w:p w14:paraId="1052B464" w14:textId="77777777" w:rsidR="0017204D" w:rsidRPr="00C9712D" w:rsidRDefault="0017204D" w:rsidP="003E3D47">
            <w:pPr>
              <w:pStyle w:val="ListParagraph"/>
              <w:widowControl w:val="0"/>
              <w:numPr>
                <w:ilvl w:val="0"/>
                <w:numId w:val="30"/>
              </w:numPr>
              <w:autoSpaceDE w:val="0"/>
              <w:autoSpaceDN w:val="0"/>
              <w:adjustRightInd w:val="0"/>
              <w:spacing w:after="200"/>
              <w:rPr>
                <w:rFonts w:ascii="Arial" w:hAnsi="Arial" w:cs="Arial"/>
                <w:sz w:val="22"/>
                <w:szCs w:val="22"/>
              </w:rPr>
            </w:pPr>
            <w:r w:rsidRPr="00C9712D">
              <w:rPr>
                <w:rFonts w:ascii="Arial" w:hAnsi="Arial" w:cs="Arial"/>
                <w:sz w:val="22"/>
                <w:szCs w:val="22"/>
              </w:rPr>
              <w:t>Affects strategic direction and overall objectives of the business.</w:t>
            </w:r>
          </w:p>
        </w:tc>
      </w:tr>
      <w:tr w:rsidR="0017204D" w:rsidRPr="00C9712D" w14:paraId="1F3E374D" w14:textId="77777777" w:rsidTr="0017204D">
        <w:trPr>
          <w:trHeight w:val="1166"/>
        </w:trPr>
        <w:tc>
          <w:tcPr>
            <w:tcW w:w="3085" w:type="dxa"/>
            <w:tcBorders>
              <w:top w:val="single" w:sz="8" w:space="0" w:color="42607F"/>
              <w:left w:val="single" w:sz="8" w:space="0" w:color="42607E"/>
              <w:bottom w:val="single" w:sz="8" w:space="0" w:color="42607F"/>
              <w:right w:val="single" w:sz="8" w:space="0" w:color="42607E"/>
            </w:tcBorders>
            <w:shd w:val="clear" w:color="auto" w:fill="FFFFFF"/>
            <w:vAlign w:val="center"/>
            <w:hideMark/>
          </w:tcPr>
          <w:p w14:paraId="3BF93828"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A fruit shop operating in a local shopping centre has decided to extend its hours of operation to now trade </w:t>
            </w:r>
            <w:r w:rsidRPr="00C9712D">
              <w:rPr>
                <w:rFonts w:cs="Arial"/>
              </w:rPr>
              <w:lastRenderedPageBreak/>
              <w:t xml:space="preserve">seven days per week. </w:t>
            </w:r>
          </w:p>
        </w:tc>
        <w:tc>
          <w:tcPr>
            <w:tcW w:w="1886" w:type="dxa"/>
            <w:tcBorders>
              <w:top w:val="single" w:sz="8" w:space="0" w:color="42607F"/>
              <w:left w:val="single" w:sz="8" w:space="0" w:color="42607E"/>
              <w:bottom w:val="single" w:sz="8" w:space="0" w:color="42607F"/>
              <w:right w:val="single" w:sz="8" w:space="0" w:color="42607E"/>
            </w:tcBorders>
            <w:shd w:val="clear" w:color="auto" w:fill="FFFFFF"/>
          </w:tcPr>
          <w:p w14:paraId="62EC1E29" w14:textId="77777777" w:rsidR="00C9712D" w:rsidRDefault="0017204D" w:rsidP="003E3D47">
            <w:pPr>
              <w:widowControl w:val="0"/>
              <w:autoSpaceDE w:val="0"/>
              <w:autoSpaceDN w:val="0"/>
              <w:adjustRightInd w:val="0"/>
              <w:spacing w:line="240" w:lineRule="auto"/>
              <w:rPr>
                <w:rFonts w:cs="Arial"/>
              </w:rPr>
            </w:pPr>
            <w:r w:rsidRPr="00C9712D">
              <w:rPr>
                <w:rFonts w:cs="Arial"/>
              </w:rPr>
              <w:lastRenderedPageBreak/>
              <w:t>Operational</w:t>
            </w:r>
          </w:p>
          <w:p w14:paraId="174DFD9D" w14:textId="77777777" w:rsidR="0017204D" w:rsidRPr="00C9712D" w:rsidRDefault="0017204D" w:rsidP="003E3D47">
            <w:pPr>
              <w:widowControl w:val="0"/>
              <w:autoSpaceDE w:val="0"/>
              <w:autoSpaceDN w:val="0"/>
              <w:adjustRightInd w:val="0"/>
              <w:spacing w:line="240" w:lineRule="auto"/>
              <w:rPr>
                <w:rFonts w:cs="Arial"/>
              </w:rPr>
            </w:pPr>
          </w:p>
          <w:p w14:paraId="26072709"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*However, this </w:t>
            </w:r>
            <w:r w:rsidRPr="00C9712D">
              <w:rPr>
                <w:rFonts w:cs="Arial"/>
              </w:rPr>
              <w:lastRenderedPageBreak/>
              <w:t>decision is likely to be made by the owners / managers of the business given the typical structure of local fruit shops.</w:t>
            </w:r>
          </w:p>
        </w:tc>
        <w:tc>
          <w:tcPr>
            <w:tcW w:w="4109" w:type="dxa"/>
            <w:tcBorders>
              <w:top w:val="single" w:sz="8" w:space="0" w:color="42607F"/>
              <w:left w:val="single" w:sz="8" w:space="0" w:color="42607E"/>
              <w:bottom w:val="single" w:sz="8" w:space="0" w:color="42607F"/>
              <w:right w:val="single" w:sz="8" w:space="0" w:color="42607E"/>
            </w:tcBorders>
            <w:shd w:val="clear" w:color="auto" w:fill="FFFFFF"/>
            <w:vAlign w:val="center"/>
          </w:tcPr>
          <w:p w14:paraId="7B71442E" w14:textId="77777777" w:rsidR="0017204D" w:rsidRPr="00C9712D" w:rsidRDefault="0017204D" w:rsidP="003E3D47">
            <w:pPr>
              <w:pStyle w:val="ListParagraph"/>
              <w:widowControl w:val="0"/>
              <w:numPr>
                <w:ilvl w:val="0"/>
                <w:numId w:val="31"/>
              </w:numPr>
              <w:autoSpaceDE w:val="0"/>
              <w:autoSpaceDN w:val="0"/>
              <w:adjustRightInd w:val="0"/>
              <w:spacing w:after="200"/>
              <w:rPr>
                <w:rFonts w:ascii="Arial" w:hAnsi="Arial" w:cs="Arial"/>
                <w:sz w:val="22"/>
                <w:szCs w:val="22"/>
              </w:rPr>
            </w:pPr>
            <w:r w:rsidRPr="00C9712D">
              <w:rPr>
                <w:rFonts w:ascii="Arial" w:hAnsi="Arial" w:cs="Arial"/>
                <w:sz w:val="22"/>
                <w:szCs w:val="22"/>
              </w:rPr>
              <w:lastRenderedPageBreak/>
              <w:t>Short term planning.</w:t>
            </w:r>
          </w:p>
          <w:p w14:paraId="43519697" w14:textId="77777777" w:rsidR="0017204D" w:rsidRPr="00C9712D" w:rsidRDefault="0017204D" w:rsidP="003E3D47">
            <w:pPr>
              <w:pStyle w:val="ListParagraph"/>
              <w:widowControl w:val="0"/>
              <w:numPr>
                <w:ilvl w:val="0"/>
                <w:numId w:val="31"/>
              </w:numPr>
              <w:autoSpaceDE w:val="0"/>
              <w:autoSpaceDN w:val="0"/>
              <w:adjustRightInd w:val="0"/>
              <w:spacing w:after="200"/>
              <w:rPr>
                <w:rFonts w:ascii="Arial" w:hAnsi="Arial" w:cs="Arial"/>
                <w:sz w:val="22"/>
                <w:szCs w:val="22"/>
              </w:rPr>
            </w:pPr>
            <w:r w:rsidRPr="00C9712D">
              <w:rPr>
                <w:rFonts w:ascii="Arial" w:hAnsi="Arial" w:cs="Arial"/>
                <w:sz w:val="22"/>
                <w:szCs w:val="22"/>
              </w:rPr>
              <w:t>Relates to the operation of the business.</w:t>
            </w:r>
          </w:p>
          <w:p w14:paraId="2C0AFEB1" w14:textId="77777777" w:rsidR="0017204D" w:rsidRPr="00C9712D" w:rsidRDefault="0017204D" w:rsidP="003E3D47">
            <w:pPr>
              <w:pStyle w:val="ListParagraph"/>
              <w:widowControl w:val="0"/>
              <w:numPr>
                <w:ilvl w:val="0"/>
                <w:numId w:val="31"/>
              </w:numPr>
              <w:autoSpaceDE w:val="0"/>
              <w:autoSpaceDN w:val="0"/>
              <w:adjustRightInd w:val="0"/>
              <w:spacing w:after="200"/>
              <w:rPr>
                <w:rFonts w:ascii="Arial" w:hAnsi="Arial" w:cs="Arial"/>
                <w:sz w:val="22"/>
                <w:szCs w:val="22"/>
              </w:rPr>
            </w:pPr>
            <w:r w:rsidRPr="00C9712D">
              <w:rPr>
                <w:rFonts w:ascii="Arial" w:hAnsi="Arial" w:cs="Arial"/>
                <w:sz w:val="22"/>
                <w:szCs w:val="22"/>
              </w:rPr>
              <w:lastRenderedPageBreak/>
              <w:t>About optimizing work processes.</w:t>
            </w:r>
          </w:p>
          <w:p w14:paraId="3CD98BFE" w14:textId="77777777" w:rsidR="0017204D" w:rsidRPr="00C9712D" w:rsidRDefault="0017204D" w:rsidP="003E3D47">
            <w:pPr>
              <w:widowControl w:val="0"/>
              <w:autoSpaceDE w:val="0"/>
              <w:autoSpaceDN w:val="0"/>
              <w:adjustRightInd w:val="0"/>
              <w:spacing w:line="240" w:lineRule="auto"/>
              <w:rPr>
                <w:rFonts w:cs="Arial"/>
              </w:rPr>
            </w:pPr>
          </w:p>
          <w:p w14:paraId="00DC51E4" w14:textId="77777777" w:rsidR="0017204D" w:rsidRPr="00C9712D" w:rsidRDefault="0017204D" w:rsidP="003E3D47">
            <w:pPr>
              <w:widowControl w:val="0"/>
              <w:autoSpaceDE w:val="0"/>
              <w:autoSpaceDN w:val="0"/>
              <w:adjustRightInd w:val="0"/>
              <w:spacing w:line="240" w:lineRule="auto"/>
              <w:rPr>
                <w:rFonts w:cs="Arial"/>
                <w:lang w:val="en-US"/>
              </w:rPr>
            </w:pPr>
          </w:p>
        </w:tc>
      </w:tr>
      <w:tr w:rsidR="0017204D" w:rsidRPr="00C9712D" w14:paraId="311DFB88" w14:textId="77777777" w:rsidTr="0017204D">
        <w:tc>
          <w:tcPr>
            <w:tcW w:w="3085" w:type="dxa"/>
            <w:tcBorders>
              <w:top w:val="single" w:sz="8" w:space="0" w:color="42607F"/>
              <w:left w:val="single" w:sz="8" w:space="0" w:color="41607E"/>
              <w:bottom w:val="single" w:sz="8" w:space="0" w:color="42607F"/>
              <w:right w:val="single" w:sz="8" w:space="0" w:color="41607E"/>
            </w:tcBorders>
            <w:shd w:val="clear" w:color="auto" w:fill="FFFFFF"/>
            <w:vAlign w:val="center"/>
            <w:hideMark/>
          </w:tcPr>
          <w:p w14:paraId="30DC438A"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lastRenderedPageBreak/>
              <w:t xml:space="preserve">An engineering business wishes to expand to Thailand, China and Vietnam. This expansion will mean establishing production facilities in these three countries. </w:t>
            </w:r>
          </w:p>
        </w:tc>
        <w:tc>
          <w:tcPr>
            <w:tcW w:w="1886" w:type="dxa"/>
            <w:tcBorders>
              <w:top w:val="single" w:sz="8" w:space="0" w:color="42607F"/>
              <w:left w:val="single" w:sz="8" w:space="0" w:color="41607E"/>
              <w:bottom w:val="single" w:sz="8" w:space="0" w:color="42607F"/>
              <w:right w:val="single" w:sz="8" w:space="0" w:color="41607E"/>
            </w:tcBorders>
            <w:shd w:val="clear" w:color="auto" w:fill="FFFFFF"/>
            <w:hideMark/>
          </w:tcPr>
          <w:p w14:paraId="0D17DDD0"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Strategic </w:t>
            </w:r>
          </w:p>
        </w:tc>
        <w:tc>
          <w:tcPr>
            <w:tcW w:w="4109" w:type="dxa"/>
            <w:tcBorders>
              <w:top w:val="single" w:sz="8" w:space="0" w:color="42607F"/>
              <w:left w:val="single" w:sz="8" w:space="0" w:color="41607E"/>
              <w:bottom w:val="single" w:sz="8" w:space="0" w:color="42607F"/>
              <w:right w:val="single" w:sz="8" w:space="0" w:color="41607E"/>
            </w:tcBorders>
            <w:shd w:val="clear" w:color="auto" w:fill="FFFFFF"/>
            <w:vAlign w:val="center"/>
            <w:hideMark/>
          </w:tcPr>
          <w:p w14:paraId="67A53A22" w14:textId="77777777" w:rsidR="0017204D" w:rsidRPr="00C9712D" w:rsidRDefault="0017204D" w:rsidP="003E3D47">
            <w:pPr>
              <w:pStyle w:val="ListParagraph"/>
              <w:widowControl w:val="0"/>
              <w:numPr>
                <w:ilvl w:val="0"/>
                <w:numId w:val="32"/>
              </w:numPr>
              <w:autoSpaceDE w:val="0"/>
              <w:autoSpaceDN w:val="0"/>
              <w:adjustRightInd w:val="0"/>
              <w:spacing w:after="200"/>
              <w:rPr>
                <w:rFonts w:ascii="Arial" w:hAnsi="Arial" w:cs="Arial"/>
                <w:sz w:val="22"/>
                <w:szCs w:val="22"/>
              </w:rPr>
            </w:pPr>
            <w:r w:rsidRPr="00C9712D">
              <w:rPr>
                <w:rFonts w:ascii="Arial" w:hAnsi="Arial" w:cs="Arial"/>
                <w:sz w:val="22"/>
                <w:szCs w:val="22"/>
              </w:rPr>
              <w:t>Long term.</w:t>
            </w:r>
          </w:p>
          <w:p w14:paraId="48B40A12" w14:textId="77777777" w:rsidR="0017204D" w:rsidRPr="00C9712D" w:rsidRDefault="0017204D" w:rsidP="003E3D47">
            <w:pPr>
              <w:pStyle w:val="ListParagraph"/>
              <w:widowControl w:val="0"/>
              <w:numPr>
                <w:ilvl w:val="0"/>
                <w:numId w:val="32"/>
              </w:numPr>
              <w:autoSpaceDE w:val="0"/>
              <w:autoSpaceDN w:val="0"/>
              <w:adjustRightInd w:val="0"/>
              <w:spacing w:after="200"/>
              <w:rPr>
                <w:rFonts w:ascii="Arial" w:hAnsi="Arial" w:cs="Arial"/>
                <w:sz w:val="22"/>
                <w:szCs w:val="22"/>
              </w:rPr>
            </w:pPr>
            <w:r w:rsidRPr="00C9712D">
              <w:rPr>
                <w:rFonts w:ascii="Arial" w:hAnsi="Arial" w:cs="Arial"/>
                <w:sz w:val="22"/>
                <w:szCs w:val="22"/>
              </w:rPr>
              <w:t>Highly expensive venture.</w:t>
            </w:r>
          </w:p>
          <w:p w14:paraId="3DF34349" w14:textId="77777777" w:rsidR="0017204D" w:rsidRPr="00C9712D" w:rsidRDefault="0017204D" w:rsidP="003E3D47">
            <w:pPr>
              <w:pStyle w:val="ListParagraph"/>
              <w:widowControl w:val="0"/>
              <w:numPr>
                <w:ilvl w:val="0"/>
                <w:numId w:val="32"/>
              </w:numPr>
              <w:autoSpaceDE w:val="0"/>
              <w:autoSpaceDN w:val="0"/>
              <w:adjustRightInd w:val="0"/>
              <w:spacing w:after="200"/>
              <w:rPr>
                <w:rFonts w:ascii="Arial" w:hAnsi="Arial" w:cs="Arial"/>
                <w:sz w:val="22"/>
                <w:szCs w:val="22"/>
              </w:rPr>
            </w:pPr>
            <w:r w:rsidRPr="00C9712D">
              <w:rPr>
                <w:rFonts w:ascii="Arial" w:hAnsi="Arial" w:cs="Arial"/>
                <w:sz w:val="22"/>
                <w:szCs w:val="22"/>
              </w:rPr>
              <w:t>May take 3-5 years to implement.</w:t>
            </w:r>
          </w:p>
          <w:p w14:paraId="38690CD4" w14:textId="77777777" w:rsidR="0017204D" w:rsidRPr="00C9712D" w:rsidRDefault="0017204D" w:rsidP="003E3D47">
            <w:pPr>
              <w:pStyle w:val="ListParagraph"/>
              <w:widowControl w:val="0"/>
              <w:numPr>
                <w:ilvl w:val="0"/>
                <w:numId w:val="32"/>
              </w:numPr>
              <w:autoSpaceDE w:val="0"/>
              <w:autoSpaceDN w:val="0"/>
              <w:adjustRightInd w:val="0"/>
              <w:spacing w:after="200"/>
              <w:rPr>
                <w:rFonts w:ascii="Arial" w:hAnsi="Arial" w:cs="Arial"/>
                <w:sz w:val="22"/>
                <w:szCs w:val="22"/>
              </w:rPr>
            </w:pPr>
            <w:r w:rsidRPr="00C9712D">
              <w:rPr>
                <w:rFonts w:ascii="Arial" w:hAnsi="Arial" w:cs="Arial"/>
                <w:sz w:val="22"/>
                <w:szCs w:val="22"/>
              </w:rPr>
              <w:t>Affects the overall structure and strategic direction of the business</w:t>
            </w:r>
          </w:p>
        </w:tc>
      </w:tr>
      <w:tr w:rsidR="0017204D" w:rsidRPr="00C9712D" w14:paraId="7F143905" w14:textId="77777777" w:rsidTr="0017204D">
        <w:tc>
          <w:tcPr>
            <w:tcW w:w="3085" w:type="dxa"/>
            <w:tcBorders>
              <w:top w:val="single" w:sz="8" w:space="0" w:color="42607F"/>
              <w:left w:val="single" w:sz="8" w:space="0" w:color="42607E"/>
              <w:bottom w:val="single" w:sz="8" w:space="0" w:color="42607F"/>
              <w:right w:val="single" w:sz="8" w:space="0" w:color="42607E"/>
            </w:tcBorders>
            <w:shd w:val="clear" w:color="auto" w:fill="FFFFFF"/>
            <w:vAlign w:val="center"/>
            <w:hideMark/>
          </w:tcPr>
          <w:p w14:paraId="66475411"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A team leader in the IT department of a major bank decides to monitor their team’s progress over a three- month period. </w:t>
            </w:r>
          </w:p>
        </w:tc>
        <w:tc>
          <w:tcPr>
            <w:tcW w:w="1886" w:type="dxa"/>
            <w:tcBorders>
              <w:top w:val="single" w:sz="8" w:space="0" w:color="42607F"/>
              <w:left w:val="single" w:sz="8" w:space="0" w:color="42607E"/>
              <w:bottom w:val="single" w:sz="8" w:space="0" w:color="42607F"/>
              <w:right w:val="single" w:sz="8" w:space="0" w:color="42607E"/>
            </w:tcBorders>
            <w:shd w:val="clear" w:color="auto" w:fill="FFFFFF"/>
            <w:hideMark/>
          </w:tcPr>
          <w:p w14:paraId="5970EAD6"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Operational</w:t>
            </w:r>
          </w:p>
        </w:tc>
        <w:tc>
          <w:tcPr>
            <w:tcW w:w="4109" w:type="dxa"/>
            <w:tcBorders>
              <w:top w:val="single" w:sz="8" w:space="0" w:color="42607F"/>
              <w:left w:val="single" w:sz="8" w:space="0" w:color="42607E"/>
              <w:bottom w:val="single" w:sz="8" w:space="0" w:color="42607F"/>
              <w:right w:val="single" w:sz="8" w:space="0" w:color="42607E"/>
            </w:tcBorders>
            <w:shd w:val="clear" w:color="auto" w:fill="FFFFFF"/>
            <w:vAlign w:val="center"/>
            <w:hideMark/>
          </w:tcPr>
          <w:p w14:paraId="5BEE0BB3" w14:textId="77777777" w:rsidR="0017204D" w:rsidRPr="00C9712D" w:rsidRDefault="0017204D" w:rsidP="003E3D47">
            <w:pPr>
              <w:pStyle w:val="ListParagraph"/>
              <w:widowControl w:val="0"/>
              <w:numPr>
                <w:ilvl w:val="0"/>
                <w:numId w:val="33"/>
              </w:numPr>
              <w:autoSpaceDE w:val="0"/>
              <w:autoSpaceDN w:val="0"/>
              <w:adjustRightInd w:val="0"/>
              <w:spacing w:after="200"/>
              <w:rPr>
                <w:rFonts w:ascii="Arial" w:hAnsi="Arial" w:cs="Arial"/>
                <w:sz w:val="22"/>
                <w:szCs w:val="22"/>
              </w:rPr>
            </w:pPr>
            <w:r w:rsidRPr="00C9712D">
              <w:rPr>
                <w:rFonts w:ascii="Arial" w:hAnsi="Arial" w:cs="Arial"/>
                <w:sz w:val="22"/>
                <w:szCs w:val="22"/>
              </w:rPr>
              <w:t>Involves 1 team in a functional area only.</w:t>
            </w:r>
          </w:p>
          <w:p w14:paraId="5643CAD0" w14:textId="77777777" w:rsidR="0017204D" w:rsidRPr="00C9712D" w:rsidRDefault="0017204D" w:rsidP="003E3D47">
            <w:pPr>
              <w:pStyle w:val="ListParagraph"/>
              <w:widowControl w:val="0"/>
              <w:numPr>
                <w:ilvl w:val="0"/>
                <w:numId w:val="33"/>
              </w:numPr>
              <w:autoSpaceDE w:val="0"/>
              <w:autoSpaceDN w:val="0"/>
              <w:adjustRightInd w:val="0"/>
              <w:spacing w:after="200"/>
              <w:rPr>
                <w:rFonts w:ascii="Arial" w:hAnsi="Arial" w:cs="Arial"/>
                <w:sz w:val="22"/>
                <w:szCs w:val="22"/>
              </w:rPr>
            </w:pPr>
            <w:r w:rsidRPr="00C9712D">
              <w:rPr>
                <w:rFonts w:ascii="Arial" w:hAnsi="Arial" w:cs="Arial"/>
                <w:sz w:val="22"/>
                <w:szCs w:val="22"/>
              </w:rPr>
              <w:t>Short term focused.</w:t>
            </w:r>
          </w:p>
          <w:p w14:paraId="01C85FEA" w14:textId="77777777" w:rsidR="0017204D" w:rsidRPr="00C9712D" w:rsidRDefault="0017204D" w:rsidP="003E3D47">
            <w:pPr>
              <w:pStyle w:val="ListParagraph"/>
              <w:widowControl w:val="0"/>
              <w:numPr>
                <w:ilvl w:val="0"/>
                <w:numId w:val="33"/>
              </w:numPr>
              <w:autoSpaceDE w:val="0"/>
              <w:autoSpaceDN w:val="0"/>
              <w:adjustRightInd w:val="0"/>
              <w:spacing w:after="200"/>
              <w:rPr>
                <w:rFonts w:ascii="Arial" w:hAnsi="Arial" w:cs="Arial"/>
                <w:sz w:val="22"/>
                <w:szCs w:val="22"/>
              </w:rPr>
            </w:pPr>
            <w:r w:rsidRPr="00C9712D">
              <w:rPr>
                <w:rFonts w:ascii="Arial" w:hAnsi="Arial" w:cs="Arial"/>
                <w:sz w:val="22"/>
                <w:szCs w:val="22"/>
              </w:rPr>
              <w:t xml:space="preserve">Related to monitoring and improving performance in an isolated area of the business. </w:t>
            </w:r>
          </w:p>
        </w:tc>
      </w:tr>
      <w:tr w:rsidR="0017204D" w:rsidRPr="00C9712D" w14:paraId="2A8F0BB3" w14:textId="77777777" w:rsidTr="0017204D">
        <w:trPr>
          <w:trHeight w:val="1459"/>
        </w:trPr>
        <w:tc>
          <w:tcPr>
            <w:tcW w:w="3085" w:type="dxa"/>
            <w:tcBorders>
              <w:top w:val="single" w:sz="8" w:space="0" w:color="42607F"/>
              <w:left w:val="single" w:sz="8" w:space="0" w:color="41607F"/>
              <w:bottom w:val="single" w:sz="8" w:space="0" w:color="42607F"/>
              <w:right w:val="single" w:sz="8" w:space="0" w:color="41607F"/>
            </w:tcBorders>
            <w:shd w:val="clear" w:color="auto" w:fill="FFFFFF"/>
            <w:vAlign w:val="center"/>
            <w:hideMark/>
          </w:tcPr>
          <w:p w14:paraId="45DC6AAE"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The sales manager requires the sales team to increase sales by 10% over the next six months. </w:t>
            </w:r>
          </w:p>
        </w:tc>
        <w:tc>
          <w:tcPr>
            <w:tcW w:w="1886" w:type="dxa"/>
            <w:tcBorders>
              <w:top w:val="single" w:sz="8" w:space="0" w:color="42607F"/>
              <w:left w:val="single" w:sz="8" w:space="0" w:color="41607F"/>
              <w:bottom w:val="single" w:sz="8" w:space="0" w:color="42607F"/>
              <w:right w:val="single" w:sz="8" w:space="0" w:color="41607F"/>
            </w:tcBorders>
            <w:shd w:val="clear" w:color="auto" w:fill="FFFFFF"/>
            <w:hideMark/>
          </w:tcPr>
          <w:p w14:paraId="33F57B57"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Operational </w:t>
            </w:r>
          </w:p>
        </w:tc>
        <w:tc>
          <w:tcPr>
            <w:tcW w:w="4109" w:type="dxa"/>
            <w:tcBorders>
              <w:top w:val="single" w:sz="8" w:space="0" w:color="42607F"/>
              <w:left w:val="single" w:sz="8" w:space="0" w:color="41607F"/>
              <w:bottom w:val="single" w:sz="8" w:space="0" w:color="42607F"/>
              <w:right w:val="single" w:sz="8" w:space="0" w:color="41607F"/>
            </w:tcBorders>
            <w:shd w:val="clear" w:color="auto" w:fill="FFFFFF"/>
            <w:vAlign w:val="center"/>
            <w:hideMark/>
          </w:tcPr>
          <w:p w14:paraId="6B89822F" w14:textId="77777777" w:rsidR="0017204D" w:rsidRPr="00C9712D" w:rsidRDefault="0017204D" w:rsidP="003E3D47">
            <w:pPr>
              <w:pStyle w:val="ListParagraph"/>
              <w:widowControl w:val="0"/>
              <w:numPr>
                <w:ilvl w:val="0"/>
                <w:numId w:val="33"/>
              </w:numPr>
              <w:autoSpaceDE w:val="0"/>
              <w:autoSpaceDN w:val="0"/>
              <w:adjustRightInd w:val="0"/>
              <w:spacing w:after="200"/>
              <w:rPr>
                <w:rFonts w:ascii="Arial" w:hAnsi="Arial" w:cs="Arial"/>
                <w:sz w:val="22"/>
                <w:szCs w:val="22"/>
              </w:rPr>
            </w:pPr>
            <w:r w:rsidRPr="00C9712D">
              <w:rPr>
                <w:rFonts w:ascii="Arial" w:hAnsi="Arial" w:cs="Arial"/>
                <w:sz w:val="22"/>
                <w:szCs w:val="22"/>
              </w:rPr>
              <w:t>Involves 1 team in a functional area only.</w:t>
            </w:r>
          </w:p>
          <w:p w14:paraId="15542D27" w14:textId="77777777" w:rsidR="0017204D" w:rsidRPr="00C9712D" w:rsidRDefault="0017204D" w:rsidP="003E3D47">
            <w:pPr>
              <w:pStyle w:val="ListParagraph"/>
              <w:widowControl w:val="0"/>
              <w:numPr>
                <w:ilvl w:val="0"/>
                <w:numId w:val="33"/>
              </w:numPr>
              <w:autoSpaceDE w:val="0"/>
              <w:autoSpaceDN w:val="0"/>
              <w:adjustRightInd w:val="0"/>
              <w:spacing w:after="200"/>
              <w:rPr>
                <w:rFonts w:ascii="Arial" w:hAnsi="Arial" w:cs="Arial"/>
                <w:sz w:val="22"/>
                <w:szCs w:val="22"/>
              </w:rPr>
            </w:pPr>
            <w:r w:rsidRPr="00C9712D">
              <w:rPr>
                <w:rFonts w:ascii="Arial" w:hAnsi="Arial" w:cs="Arial"/>
                <w:sz w:val="22"/>
                <w:szCs w:val="22"/>
              </w:rPr>
              <w:t>Short term focused.</w:t>
            </w:r>
          </w:p>
          <w:p w14:paraId="5954F02E" w14:textId="77777777" w:rsidR="0017204D" w:rsidRPr="00C9712D" w:rsidRDefault="0017204D" w:rsidP="003E3D47">
            <w:pPr>
              <w:pStyle w:val="ListParagraph"/>
              <w:widowControl w:val="0"/>
              <w:numPr>
                <w:ilvl w:val="0"/>
                <w:numId w:val="33"/>
              </w:numPr>
              <w:autoSpaceDE w:val="0"/>
              <w:autoSpaceDN w:val="0"/>
              <w:adjustRightInd w:val="0"/>
              <w:spacing w:after="200"/>
              <w:rPr>
                <w:rFonts w:ascii="Arial" w:hAnsi="Arial" w:cs="Arial"/>
                <w:sz w:val="22"/>
                <w:szCs w:val="22"/>
              </w:rPr>
            </w:pPr>
            <w:r w:rsidRPr="00C9712D">
              <w:rPr>
                <w:rFonts w:ascii="Arial" w:hAnsi="Arial" w:cs="Arial"/>
                <w:sz w:val="22"/>
                <w:szCs w:val="22"/>
              </w:rPr>
              <w:t>Related to improving output.</w:t>
            </w:r>
          </w:p>
        </w:tc>
      </w:tr>
      <w:tr w:rsidR="0017204D" w:rsidRPr="00C9712D" w14:paraId="4763E019" w14:textId="77777777" w:rsidTr="0017204D">
        <w:tc>
          <w:tcPr>
            <w:tcW w:w="3085" w:type="dxa"/>
            <w:tcBorders>
              <w:top w:val="single" w:sz="8" w:space="0" w:color="42607F"/>
              <w:left w:val="single" w:sz="8" w:space="0" w:color="41607F"/>
              <w:bottom w:val="single" w:sz="8" w:space="0" w:color="42607F"/>
              <w:right w:val="single" w:sz="8" w:space="0" w:color="41607F"/>
            </w:tcBorders>
            <w:shd w:val="clear" w:color="auto" w:fill="FFFFFF"/>
            <w:vAlign w:val="center"/>
            <w:hideMark/>
          </w:tcPr>
          <w:p w14:paraId="4CC09696"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The marketing department is to relocate to a new office, separate from the head of office of the business. </w:t>
            </w:r>
          </w:p>
        </w:tc>
        <w:tc>
          <w:tcPr>
            <w:tcW w:w="1886" w:type="dxa"/>
            <w:tcBorders>
              <w:top w:val="single" w:sz="8" w:space="0" w:color="42607F"/>
              <w:left w:val="single" w:sz="8" w:space="0" w:color="41607F"/>
              <w:bottom w:val="single" w:sz="8" w:space="0" w:color="42607F"/>
              <w:right w:val="single" w:sz="8" w:space="0" w:color="41607F"/>
            </w:tcBorders>
            <w:shd w:val="clear" w:color="auto" w:fill="FFFFFF"/>
            <w:hideMark/>
          </w:tcPr>
          <w:p w14:paraId="135DDA0D"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Tactical </w:t>
            </w:r>
          </w:p>
        </w:tc>
        <w:tc>
          <w:tcPr>
            <w:tcW w:w="4109" w:type="dxa"/>
            <w:tcBorders>
              <w:top w:val="single" w:sz="8" w:space="0" w:color="42607F"/>
              <w:left w:val="single" w:sz="8" w:space="0" w:color="41607F"/>
              <w:bottom w:val="single" w:sz="8" w:space="0" w:color="42607F"/>
              <w:right w:val="single" w:sz="8" w:space="0" w:color="41607F"/>
            </w:tcBorders>
            <w:shd w:val="clear" w:color="auto" w:fill="FFFFFF"/>
            <w:vAlign w:val="center"/>
            <w:hideMark/>
          </w:tcPr>
          <w:p w14:paraId="1282EB3C" w14:textId="77777777" w:rsidR="0017204D" w:rsidRPr="00C9712D" w:rsidRDefault="0017204D" w:rsidP="003E3D47">
            <w:pPr>
              <w:pStyle w:val="ListParagraph"/>
              <w:widowControl w:val="0"/>
              <w:numPr>
                <w:ilvl w:val="0"/>
                <w:numId w:val="34"/>
              </w:numPr>
              <w:autoSpaceDE w:val="0"/>
              <w:autoSpaceDN w:val="0"/>
              <w:adjustRightInd w:val="0"/>
              <w:spacing w:after="200"/>
              <w:rPr>
                <w:rFonts w:ascii="Arial" w:hAnsi="Arial" w:cs="Arial"/>
                <w:sz w:val="22"/>
                <w:szCs w:val="22"/>
              </w:rPr>
            </w:pPr>
            <w:r w:rsidRPr="00C9712D">
              <w:rPr>
                <w:rFonts w:ascii="Arial" w:hAnsi="Arial" w:cs="Arial"/>
                <w:sz w:val="22"/>
                <w:szCs w:val="22"/>
              </w:rPr>
              <w:t>Involves department-level management.</w:t>
            </w:r>
          </w:p>
          <w:p w14:paraId="43870D5A" w14:textId="77777777" w:rsidR="0017204D" w:rsidRPr="00C9712D" w:rsidRDefault="0017204D" w:rsidP="003E3D47">
            <w:pPr>
              <w:pStyle w:val="ListParagraph"/>
              <w:widowControl w:val="0"/>
              <w:numPr>
                <w:ilvl w:val="0"/>
                <w:numId w:val="34"/>
              </w:numPr>
              <w:autoSpaceDE w:val="0"/>
              <w:autoSpaceDN w:val="0"/>
              <w:adjustRightInd w:val="0"/>
              <w:spacing w:after="200"/>
              <w:rPr>
                <w:rFonts w:ascii="Arial" w:hAnsi="Arial" w:cs="Arial"/>
                <w:sz w:val="22"/>
                <w:szCs w:val="22"/>
              </w:rPr>
            </w:pPr>
            <w:r w:rsidRPr="00C9712D">
              <w:rPr>
                <w:rFonts w:ascii="Arial" w:hAnsi="Arial" w:cs="Arial"/>
                <w:sz w:val="22"/>
                <w:szCs w:val="22"/>
              </w:rPr>
              <w:t>Relates to a functional area.</w:t>
            </w:r>
          </w:p>
          <w:p w14:paraId="2F180426" w14:textId="77777777" w:rsidR="0017204D" w:rsidRPr="00C9712D" w:rsidRDefault="0017204D" w:rsidP="003E3D47">
            <w:pPr>
              <w:pStyle w:val="ListParagraph"/>
              <w:widowControl w:val="0"/>
              <w:numPr>
                <w:ilvl w:val="0"/>
                <w:numId w:val="34"/>
              </w:numPr>
              <w:autoSpaceDE w:val="0"/>
              <w:autoSpaceDN w:val="0"/>
              <w:adjustRightInd w:val="0"/>
              <w:spacing w:after="200"/>
              <w:rPr>
                <w:rFonts w:ascii="Arial" w:hAnsi="Arial" w:cs="Arial"/>
                <w:sz w:val="22"/>
                <w:szCs w:val="22"/>
              </w:rPr>
            </w:pPr>
            <w:r w:rsidRPr="00C9712D">
              <w:rPr>
                <w:rFonts w:ascii="Arial" w:hAnsi="Arial" w:cs="Arial"/>
                <w:sz w:val="22"/>
                <w:szCs w:val="22"/>
              </w:rPr>
              <w:t>Likely to take 1-2 years to plan and implement.</w:t>
            </w:r>
          </w:p>
        </w:tc>
      </w:tr>
      <w:tr w:rsidR="0017204D" w:rsidRPr="00C9712D" w14:paraId="47E60E68" w14:textId="77777777" w:rsidTr="0017204D">
        <w:tc>
          <w:tcPr>
            <w:tcW w:w="3085" w:type="dxa"/>
            <w:tcBorders>
              <w:top w:val="single" w:sz="8" w:space="0" w:color="42607F"/>
              <w:left w:val="single" w:sz="8" w:space="0" w:color="41607F"/>
              <w:bottom w:val="single" w:sz="8" w:space="0" w:color="42607F"/>
              <w:right w:val="single" w:sz="8" w:space="0" w:color="41607F"/>
            </w:tcBorders>
            <w:shd w:val="clear" w:color="auto" w:fill="FFFFFF"/>
            <w:vAlign w:val="center"/>
            <w:hideMark/>
          </w:tcPr>
          <w:p w14:paraId="5D99050F"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A front-line manager (supervisor) at Organic Pasta wants to arrange weekly production meetings. </w:t>
            </w:r>
          </w:p>
        </w:tc>
        <w:tc>
          <w:tcPr>
            <w:tcW w:w="1886" w:type="dxa"/>
            <w:tcBorders>
              <w:top w:val="single" w:sz="8" w:space="0" w:color="42607F"/>
              <w:left w:val="single" w:sz="8" w:space="0" w:color="41607F"/>
              <w:bottom w:val="single" w:sz="8" w:space="0" w:color="42607F"/>
              <w:right w:val="single" w:sz="8" w:space="0" w:color="41607F"/>
            </w:tcBorders>
            <w:shd w:val="clear" w:color="auto" w:fill="FFFFFF"/>
            <w:hideMark/>
          </w:tcPr>
          <w:p w14:paraId="5263F274" w14:textId="77777777" w:rsidR="0017204D" w:rsidRPr="00C9712D" w:rsidRDefault="0017204D" w:rsidP="003E3D47">
            <w:pPr>
              <w:widowControl w:val="0"/>
              <w:autoSpaceDE w:val="0"/>
              <w:autoSpaceDN w:val="0"/>
              <w:adjustRightInd w:val="0"/>
              <w:spacing w:line="240" w:lineRule="auto"/>
              <w:rPr>
                <w:rFonts w:cs="Arial"/>
                <w:lang w:val="en-US"/>
              </w:rPr>
            </w:pPr>
            <w:r w:rsidRPr="00C9712D">
              <w:rPr>
                <w:rFonts w:cs="Arial"/>
              </w:rPr>
              <w:t xml:space="preserve">Operational </w:t>
            </w:r>
          </w:p>
        </w:tc>
        <w:tc>
          <w:tcPr>
            <w:tcW w:w="4109" w:type="dxa"/>
            <w:tcBorders>
              <w:top w:val="single" w:sz="8" w:space="0" w:color="42607F"/>
              <w:left w:val="single" w:sz="8" w:space="0" w:color="41607F"/>
              <w:bottom w:val="single" w:sz="8" w:space="0" w:color="42607F"/>
              <w:right w:val="single" w:sz="8" w:space="0" w:color="41607F"/>
            </w:tcBorders>
            <w:shd w:val="clear" w:color="auto" w:fill="FFFFFF"/>
            <w:vAlign w:val="center"/>
            <w:hideMark/>
          </w:tcPr>
          <w:p w14:paraId="5F593C75" w14:textId="77777777" w:rsidR="0017204D" w:rsidRPr="00C9712D" w:rsidRDefault="0017204D" w:rsidP="003E3D47">
            <w:pPr>
              <w:pStyle w:val="ListParagraph"/>
              <w:widowControl w:val="0"/>
              <w:numPr>
                <w:ilvl w:val="0"/>
                <w:numId w:val="35"/>
              </w:numPr>
              <w:autoSpaceDE w:val="0"/>
              <w:autoSpaceDN w:val="0"/>
              <w:adjustRightInd w:val="0"/>
              <w:spacing w:after="200"/>
              <w:rPr>
                <w:rFonts w:ascii="Arial" w:hAnsi="Arial" w:cs="Arial"/>
                <w:sz w:val="22"/>
                <w:szCs w:val="22"/>
              </w:rPr>
            </w:pPr>
            <w:r w:rsidRPr="00C9712D">
              <w:rPr>
                <w:rFonts w:ascii="Arial" w:hAnsi="Arial" w:cs="Arial"/>
                <w:sz w:val="22"/>
                <w:szCs w:val="22"/>
              </w:rPr>
              <w:t>Involves front-line management.</w:t>
            </w:r>
          </w:p>
          <w:p w14:paraId="7D71390E" w14:textId="77777777" w:rsidR="0017204D" w:rsidRPr="00C9712D" w:rsidRDefault="0017204D" w:rsidP="003E3D47">
            <w:pPr>
              <w:pStyle w:val="ListParagraph"/>
              <w:widowControl w:val="0"/>
              <w:numPr>
                <w:ilvl w:val="0"/>
                <w:numId w:val="35"/>
              </w:numPr>
              <w:autoSpaceDE w:val="0"/>
              <w:autoSpaceDN w:val="0"/>
              <w:adjustRightInd w:val="0"/>
              <w:spacing w:after="200"/>
              <w:rPr>
                <w:rFonts w:ascii="Arial" w:hAnsi="Arial" w:cs="Arial"/>
                <w:sz w:val="22"/>
                <w:szCs w:val="22"/>
              </w:rPr>
            </w:pPr>
            <w:r w:rsidRPr="00C9712D">
              <w:rPr>
                <w:rFonts w:ascii="Arial" w:hAnsi="Arial" w:cs="Arial"/>
                <w:sz w:val="22"/>
                <w:szCs w:val="22"/>
              </w:rPr>
              <w:t>Relates to operational work.</w:t>
            </w:r>
          </w:p>
          <w:p w14:paraId="7BA6C525" w14:textId="77777777" w:rsidR="0017204D" w:rsidRPr="00C9712D" w:rsidRDefault="0017204D" w:rsidP="003E3D47">
            <w:pPr>
              <w:pStyle w:val="ListParagraph"/>
              <w:widowControl w:val="0"/>
              <w:numPr>
                <w:ilvl w:val="0"/>
                <w:numId w:val="35"/>
              </w:numPr>
              <w:autoSpaceDE w:val="0"/>
              <w:autoSpaceDN w:val="0"/>
              <w:adjustRightInd w:val="0"/>
              <w:spacing w:after="200"/>
              <w:rPr>
                <w:rFonts w:ascii="Arial" w:hAnsi="Arial" w:cs="Arial"/>
                <w:sz w:val="22"/>
                <w:szCs w:val="22"/>
              </w:rPr>
            </w:pPr>
            <w:r w:rsidRPr="00C9712D">
              <w:rPr>
                <w:rFonts w:ascii="Arial" w:hAnsi="Arial" w:cs="Arial"/>
                <w:sz w:val="22"/>
                <w:szCs w:val="22"/>
              </w:rPr>
              <w:t>Aimed at improving work processes.</w:t>
            </w:r>
          </w:p>
        </w:tc>
      </w:tr>
    </w:tbl>
    <w:p w14:paraId="5FC39042" w14:textId="77777777" w:rsidR="0017204D" w:rsidRPr="00C9712D" w:rsidRDefault="0017204D" w:rsidP="003E3D47">
      <w:pPr>
        <w:spacing w:line="240" w:lineRule="auto"/>
        <w:rPr>
          <w:rFonts w:cs="Arial"/>
          <w:b/>
          <w:lang w:val="en-US"/>
        </w:rPr>
      </w:pPr>
    </w:p>
    <w:p w14:paraId="6C822411" w14:textId="77777777" w:rsidR="0017204D" w:rsidRPr="00C9712D" w:rsidRDefault="0017204D" w:rsidP="003E3D47">
      <w:pPr>
        <w:spacing w:line="240" w:lineRule="auto"/>
        <w:rPr>
          <w:rFonts w:cs="Arial"/>
          <w:b/>
        </w:rPr>
      </w:pPr>
      <w:r w:rsidRPr="00C9712D">
        <w:rPr>
          <w:rFonts w:cs="Arial"/>
          <w:b/>
        </w:rPr>
        <w:t>Activity 3.4</w:t>
      </w:r>
    </w:p>
    <w:p w14:paraId="57AE9630" w14:textId="77777777" w:rsidR="0017204D" w:rsidRPr="00C9712D" w:rsidRDefault="0017204D" w:rsidP="003E3D47">
      <w:pPr>
        <w:spacing w:line="240" w:lineRule="auto"/>
        <w:rPr>
          <w:rFonts w:cs="Arial"/>
        </w:rPr>
      </w:pPr>
      <w:r w:rsidRPr="00C9712D">
        <w:rPr>
          <w:rFonts w:cs="Arial"/>
        </w:rPr>
        <w:t>Student answers will vary. However, students may identify the following characteristics as being associated with good leadership:</w:t>
      </w:r>
    </w:p>
    <w:p w14:paraId="5FC48C92" w14:textId="77777777" w:rsidR="0017204D" w:rsidRPr="00C9712D" w:rsidRDefault="0017204D" w:rsidP="003E3D47">
      <w:pPr>
        <w:pStyle w:val="ListParagraph"/>
        <w:numPr>
          <w:ilvl w:val="0"/>
          <w:numId w:val="36"/>
        </w:numPr>
        <w:spacing w:after="200"/>
        <w:rPr>
          <w:rFonts w:ascii="Arial" w:hAnsi="Arial" w:cs="Arial"/>
          <w:sz w:val="22"/>
          <w:szCs w:val="22"/>
        </w:rPr>
      </w:pPr>
      <w:r w:rsidRPr="00C9712D">
        <w:rPr>
          <w:rFonts w:ascii="Arial" w:hAnsi="Arial" w:cs="Arial"/>
          <w:sz w:val="22"/>
          <w:szCs w:val="22"/>
        </w:rPr>
        <w:t>Good listener – listens to employees, community and other stakeholders.</w:t>
      </w:r>
    </w:p>
    <w:p w14:paraId="1251B4C7" w14:textId="77777777" w:rsidR="00C9712D" w:rsidRDefault="0017204D" w:rsidP="003E3D47">
      <w:pPr>
        <w:pStyle w:val="ListParagraph"/>
        <w:numPr>
          <w:ilvl w:val="0"/>
          <w:numId w:val="36"/>
        </w:numPr>
        <w:spacing w:after="200"/>
        <w:rPr>
          <w:rFonts w:ascii="Arial" w:hAnsi="Arial" w:cs="Arial"/>
          <w:sz w:val="22"/>
          <w:szCs w:val="22"/>
        </w:rPr>
      </w:pPr>
      <w:r w:rsidRPr="00C9712D">
        <w:rPr>
          <w:rFonts w:ascii="Arial" w:hAnsi="Arial" w:cs="Arial"/>
          <w:sz w:val="22"/>
          <w:szCs w:val="22"/>
        </w:rPr>
        <w:t>Effective communicator – able to communicate the mission; gets people on board.</w:t>
      </w:r>
    </w:p>
    <w:p w14:paraId="6390F3CF" w14:textId="77777777" w:rsidR="0017204D" w:rsidRPr="00C9712D" w:rsidRDefault="0017204D" w:rsidP="003E3D47">
      <w:pPr>
        <w:pStyle w:val="ListParagraph"/>
        <w:numPr>
          <w:ilvl w:val="0"/>
          <w:numId w:val="36"/>
        </w:numPr>
        <w:spacing w:after="200"/>
        <w:rPr>
          <w:rFonts w:ascii="Arial" w:hAnsi="Arial" w:cs="Arial"/>
          <w:sz w:val="22"/>
          <w:szCs w:val="22"/>
        </w:rPr>
      </w:pPr>
      <w:r w:rsidRPr="00C9712D">
        <w:rPr>
          <w:rFonts w:ascii="Arial" w:hAnsi="Arial" w:cs="Arial"/>
          <w:sz w:val="22"/>
          <w:szCs w:val="22"/>
        </w:rPr>
        <w:t>Inspiring through their own actions – acts as a role model for others.</w:t>
      </w:r>
    </w:p>
    <w:p w14:paraId="4AE62AE9" w14:textId="77777777" w:rsidR="0017204D" w:rsidRPr="00C9712D" w:rsidRDefault="0017204D" w:rsidP="003E3D47">
      <w:pPr>
        <w:pStyle w:val="ListParagraph"/>
        <w:numPr>
          <w:ilvl w:val="0"/>
          <w:numId w:val="36"/>
        </w:numPr>
        <w:spacing w:after="200"/>
        <w:rPr>
          <w:rFonts w:ascii="Arial" w:hAnsi="Arial" w:cs="Arial"/>
          <w:sz w:val="22"/>
          <w:szCs w:val="22"/>
        </w:rPr>
      </w:pPr>
      <w:r w:rsidRPr="00C9712D">
        <w:rPr>
          <w:rFonts w:ascii="Arial" w:hAnsi="Arial" w:cs="Arial"/>
          <w:sz w:val="22"/>
          <w:szCs w:val="22"/>
        </w:rPr>
        <w:t>Motivator – able to get people going.</w:t>
      </w:r>
    </w:p>
    <w:p w14:paraId="7B08F6E5" w14:textId="77777777" w:rsidR="00C9712D" w:rsidRDefault="0017204D" w:rsidP="003E3D47">
      <w:pPr>
        <w:pStyle w:val="ListParagraph"/>
        <w:numPr>
          <w:ilvl w:val="0"/>
          <w:numId w:val="36"/>
        </w:numPr>
        <w:spacing w:after="200"/>
        <w:rPr>
          <w:rFonts w:ascii="Arial" w:hAnsi="Arial" w:cs="Arial"/>
          <w:sz w:val="22"/>
          <w:szCs w:val="22"/>
        </w:rPr>
      </w:pPr>
      <w:r w:rsidRPr="00C9712D">
        <w:rPr>
          <w:rFonts w:ascii="Arial" w:hAnsi="Arial" w:cs="Arial"/>
          <w:sz w:val="22"/>
          <w:szCs w:val="22"/>
        </w:rPr>
        <w:lastRenderedPageBreak/>
        <w:t>Able to resolve conflicts in a way that preserves relationships.</w:t>
      </w:r>
    </w:p>
    <w:p w14:paraId="21F4AF9F" w14:textId="77777777" w:rsidR="0017204D" w:rsidRPr="00C9712D" w:rsidRDefault="0017204D" w:rsidP="003E3D47">
      <w:pPr>
        <w:spacing w:line="240" w:lineRule="auto"/>
        <w:rPr>
          <w:rFonts w:cs="Arial"/>
        </w:rPr>
      </w:pPr>
    </w:p>
    <w:p w14:paraId="43022720" w14:textId="77777777" w:rsidR="0017204D" w:rsidRPr="00C9712D" w:rsidRDefault="0017204D" w:rsidP="003E3D47">
      <w:pPr>
        <w:spacing w:line="240" w:lineRule="auto"/>
        <w:rPr>
          <w:rFonts w:cs="Arial"/>
          <w:b/>
        </w:rPr>
      </w:pPr>
      <w:r w:rsidRPr="00C9712D">
        <w:rPr>
          <w:rFonts w:cs="Arial"/>
          <w:b/>
        </w:rPr>
        <w:t>Activity 3.5</w:t>
      </w:r>
    </w:p>
    <w:p w14:paraId="44A3D197" w14:textId="77777777" w:rsidR="0017204D" w:rsidRPr="00C9712D" w:rsidRDefault="0017204D" w:rsidP="00EC778D">
      <w:pPr>
        <w:pStyle w:val="ListParagraph"/>
        <w:numPr>
          <w:ilvl w:val="0"/>
          <w:numId w:val="37"/>
        </w:numPr>
        <w:spacing w:after="200"/>
        <w:ind w:left="426" w:hanging="426"/>
        <w:rPr>
          <w:rFonts w:ascii="Arial" w:hAnsi="Arial" w:cs="Arial"/>
          <w:sz w:val="22"/>
          <w:szCs w:val="22"/>
        </w:rPr>
      </w:pPr>
      <w:r w:rsidRPr="00C9712D">
        <w:rPr>
          <w:rFonts w:ascii="Arial" w:hAnsi="Arial" w:cs="Arial"/>
          <w:sz w:val="22"/>
          <w:szCs w:val="22"/>
        </w:rPr>
        <w:t>Identify the problem. Define the objectives.</w:t>
      </w:r>
    </w:p>
    <w:p w14:paraId="5BAC54F6" w14:textId="77777777" w:rsidR="00C9712D" w:rsidRDefault="0017204D" w:rsidP="003E3D47">
      <w:pPr>
        <w:spacing w:line="240" w:lineRule="auto"/>
        <w:ind w:left="360"/>
        <w:rPr>
          <w:rFonts w:cs="Arial"/>
        </w:rPr>
      </w:pPr>
      <w:r w:rsidRPr="00C9712D">
        <w:rPr>
          <w:rFonts w:cs="Arial"/>
        </w:rPr>
        <w:t>Problem: Revenue from the café has been decreasing.</w:t>
      </w:r>
    </w:p>
    <w:p w14:paraId="7D4449AA" w14:textId="77777777" w:rsidR="00C9712D" w:rsidRDefault="0017204D" w:rsidP="003E3D47">
      <w:pPr>
        <w:spacing w:line="240" w:lineRule="auto"/>
        <w:ind w:left="360"/>
        <w:rPr>
          <w:rFonts w:cs="Arial"/>
        </w:rPr>
      </w:pPr>
      <w:r w:rsidRPr="00C9712D">
        <w:rPr>
          <w:rFonts w:cs="Arial"/>
        </w:rPr>
        <w:t>Objective: Increase sales from the café.</w:t>
      </w:r>
    </w:p>
    <w:p w14:paraId="3FCAF8F7" w14:textId="77777777" w:rsidR="0017204D" w:rsidRPr="00C9712D" w:rsidRDefault="0017204D" w:rsidP="003E3D47">
      <w:pPr>
        <w:spacing w:line="240" w:lineRule="auto"/>
        <w:rPr>
          <w:rFonts w:cs="Arial"/>
        </w:rPr>
      </w:pPr>
    </w:p>
    <w:p w14:paraId="68BDFF75" w14:textId="77777777" w:rsidR="0017204D" w:rsidRPr="00C9712D" w:rsidRDefault="0017204D" w:rsidP="00EC778D">
      <w:pPr>
        <w:pStyle w:val="ListParagraph"/>
        <w:numPr>
          <w:ilvl w:val="0"/>
          <w:numId w:val="37"/>
        </w:numPr>
        <w:spacing w:after="200"/>
        <w:ind w:left="426" w:hanging="426"/>
        <w:rPr>
          <w:rFonts w:ascii="Arial" w:hAnsi="Arial" w:cs="Arial"/>
          <w:sz w:val="22"/>
          <w:szCs w:val="22"/>
        </w:rPr>
      </w:pPr>
      <w:r w:rsidRPr="00C9712D">
        <w:rPr>
          <w:rFonts w:ascii="Arial" w:hAnsi="Arial" w:cs="Arial"/>
          <w:sz w:val="22"/>
          <w:szCs w:val="22"/>
        </w:rPr>
        <w:t>Gather information</w:t>
      </w:r>
    </w:p>
    <w:p w14:paraId="5BFE22A3" w14:textId="77777777" w:rsidR="0017204D" w:rsidRPr="00C9712D" w:rsidRDefault="0017204D" w:rsidP="003E3D47">
      <w:pPr>
        <w:pStyle w:val="ListParagraph"/>
        <w:numPr>
          <w:ilvl w:val="0"/>
          <w:numId w:val="38"/>
        </w:numPr>
        <w:spacing w:after="200"/>
        <w:rPr>
          <w:rFonts w:ascii="Arial" w:hAnsi="Arial" w:cs="Arial"/>
          <w:sz w:val="22"/>
          <w:szCs w:val="22"/>
        </w:rPr>
      </w:pPr>
      <w:r w:rsidRPr="00C9712D">
        <w:rPr>
          <w:rFonts w:ascii="Arial" w:hAnsi="Arial" w:cs="Arial"/>
          <w:sz w:val="22"/>
          <w:szCs w:val="22"/>
        </w:rPr>
        <w:t>Café is currently open from 9am – 4pm.</w:t>
      </w:r>
    </w:p>
    <w:p w14:paraId="3F83C013" w14:textId="77777777" w:rsidR="0017204D" w:rsidRPr="00C9712D" w:rsidRDefault="0017204D" w:rsidP="003E3D47">
      <w:pPr>
        <w:pStyle w:val="ListParagraph"/>
        <w:numPr>
          <w:ilvl w:val="0"/>
          <w:numId w:val="38"/>
        </w:numPr>
        <w:spacing w:after="200"/>
        <w:rPr>
          <w:rFonts w:ascii="Arial" w:hAnsi="Arial" w:cs="Arial"/>
          <w:sz w:val="22"/>
          <w:szCs w:val="22"/>
        </w:rPr>
      </w:pPr>
      <w:r w:rsidRPr="00C9712D">
        <w:rPr>
          <w:rFonts w:ascii="Arial" w:hAnsi="Arial" w:cs="Arial"/>
          <w:sz w:val="22"/>
          <w:szCs w:val="22"/>
        </w:rPr>
        <w:t>Major competitors are nearby, and they open earlier and close later.</w:t>
      </w:r>
    </w:p>
    <w:p w14:paraId="3C6C7238" w14:textId="77777777" w:rsidR="0017204D" w:rsidRPr="00C9712D" w:rsidRDefault="0017204D" w:rsidP="003E3D47">
      <w:pPr>
        <w:pStyle w:val="ListParagraph"/>
        <w:numPr>
          <w:ilvl w:val="0"/>
          <w:numId w:val="38"/>
        </w:numPr>
        <w:spacing w:after="200"/>
        <w:rPr>
          <w:rFonts w:ascii="Arial" w:hAnsi="Arial" w:cs="Arial"/>
          <w:sz w:val="22"/>
          <w:szCs w:val="22"/>
        </w:rPr>
      </w:pPr>
      <w:r w:rsidRPr="00C9712D">
        <w:rPr>
          <w:rFonts w:ascii="Arial" w:hAnsi="Arial" w:cs="Arial"/>
          <w:sz w:val="22"/>
          <w:szCs w:val="22"/>
        </w:rPr>
        <w:t>Competitors are capturing the early morning and early evening rush.</w:t>
      </w:r>
    </w:p>
    <w:p w14:paraId="2766959A" w14:textId="77777777" w:rsidR="0017204D" w:rsidRPr="00C9712D" w:rsidRDefault="0017204D" w:rsidP="003E3D47">
      <w:pPr>
        <w:pStyle w:val="ListParagraph"/>
        <w:numPr>
          <w:ilvl w:val="0"/>
          <w:numId w:val="38"/>
        </w:numPr>
        <w:spacing w:after="200"/>
        <w:rPr>
          <w:rFonts w:ascii="Arial" w:hAnsi="Arial" w:cs="Arial"/>
          <w:sz w:val="22"/>
          <w:szCs w:val="22"/>
        </w:rPr>
      </w:pPr>
      <w:r w:rsidRPr="00C9712D">
        <w:rPr>
          <w:rFonts w:ascii="Arial" w:hAnsi="Arial" w:cs="Arial"/>
          <w:sz w:val="22"/>
          <w:szCs w:val="22"/>
        </w:rPr>
        <w:t>Before work and school, people want to be able to order take-away coffees.</w:t>
      </w:r>
    </w:p>
    <w:p w14:paraId="258604D2" w14:textId="77777777" w:rsidR="00C9712D" w:rsidRDefault="0017204D" w:rsidP="003E3D47">
      <w:pPr>
        <w:pStyle w:val="ListParagraph"/>
        <w:numPr>
          <w:ilvl w:val="0"/>
          <w:numId w:val="38"/>
        </w:numPr>
        <w:spacing w:after="200"/>
        <w:rPr>
          <w:rFonts w:ascii="Arial" w:hAnsi="Arial" w:cs="Arial"/>
          <w:sz w:val="22"/>
          <w:szCs w:val="22"/>
        </w:rPr>
      </w:pPr>
      <w:r w:rsidRPr="00C9712D">
        <w:rPr>
          <w:rFonts w:ascii="Arial" w:hAnsi="Arial" w:cs="Arial"/>
          <w:sz w:val="22"/>
          <w:szCs w:val="22"/>
        </w:rPr>
        <w:t>After school (before dinner), people often want a pick-me-up coffee and snack.</w:t>
      </w:r>
    </w:p>
    <w:p w14:paraId="2173B7E5" w14:textId="77777777" w:rsidR="0017204D" w:rsidRPr="00C9712D" w:rsidRDefault="0017204D" w:rsidP="003E3D47">
      <w:pPr>
        <w:pStyle w:val="ListParagraph"/>
        <w:numPr>
          <w:ilvl w:val="0"/>
          <w:numId w:val="38"/>
        </w:numPr>
        <w:spacing w:after="200"/>
        <w:rPr>
          <w:rFonts w:ascii="Arial" w:hAnsi="Arial" w:cs="Arial"/>
          <w:sz w:val="22"/>
          <w:szCs w:val="22"/>
        </w:rPr>
      </w:pPr>
      <w:r w:rsidRPr="00C9712D">
        <w:rPr>
          <w:rFonts w:ascii="Arial" w:hAnsi="Arial" w:cs="Arial"/>
          <w:sz w:val="22"/>
          <w:szCs w:val="22"/>
        </w:rPr>
        <w:t>The café is opening too late and closing too early to capture these customers.</w:t>
      </w:r>
    </w:p>
    <w:p w14:paraId="6F628A3B" w14:textId="77777777" w:rsidR="0017204D" w:rsidRPr="00C9712D" w:rsidRDefault="0017204D" w:rsidP="003E3D47">
      <w:pPr>
        <w:spacing w:line="240" w:lineRule="auto"/>
        <w:rPr>
          <w:rFonts w:cs="Arial"/>
        </w:rPr>
      </w:pPr>
    </w:p>
    <w:p w14:paraId="325DE28F" w14:textId="77777777" w:rsidR="0017204D" w:rsidRPr="00C9712D" w:rsidRDefault="0017204D" w:rsidP="00EC778D">
      <w:pPr>
        <w:pStyle w:val="ListParagraph"/>
        <w:numPr>
          <w:ilvl w:val="0"/>
          <w:numId w:val="37"/>
        </w:numPr>
        <w:spacing w:after="200"/>
        <w:ind w:left="426" w:hanging="426"/>
        <w:rPr>
          <w:rFonts w:ascii="Arial" w:hAnsi="Arial" w:cs="Arial"/>
          <w:sz w:val="22"/>
          <w:szCs w:val="22"/>
        </w:rPr>
      </w:pPr>
      <w:r w:rsidRPr="00C9712D">
        <w:rPr>
          <w:rFonts w:ascii="Arial" w:hAnsi="Arial" w:cs="Arial"/>
          <w:sz w:val="22"/>
          <w:szCs w:val="22"/>
        </w:rPr>
        <w:t>Develop alternatives</w:t>
      </w:r>
    </w:p>
    <w:p w14:paraId="56C95BCB" w14:textId="77777777" w:rsidR="0017204D" w:rsidRPr="00C9712D" w:rsidRDefault="0017204D" w:rsidP="003E3D47">
      <w:pPr>
        <w:spacing w:line="240" w:lineRule="auto"/>
        <w:ind w:left="360"/>
        <w:rPr>
          <w:rFonts w:cs="Arial"/>
        </w:rPr>
      </w:pPr>
      <w:r w:rsidRPr="00C9712D">
        <w:rPr>
          <w:rFonts w:cs="Arial"/>
        </w:rPr>
        <w:t>OPTION 1: Open café with the bakery at 7:30am, close café at 4pm.</w:t>
      </w:r>
    </w:p>
    <w:p w14:paraId="05D35E68" w14:textId="77777777" w:rsidR="0017204D" w:rsidRPr="00C9712D" w:rsidRDefault="0017204D" w:rsidP="003E3D47">
      <w:pPr>
        <w:spacing w:line="240" w:lineRule="auto"/>
        <w:ind w:left="360"/>
        <w:rPr>
          <w:rFonts w:cs="Arial"/>
        </w:rPr>
      </w:pPr>
      <w:r w:rsidRPr="00C9712D">
        <w:rPr>
          <w:rFonts w:cs="Arial"/>
        </w:rPr>
        <w:t>OPTION 2: Open café with the bakery at 7:30am</w:t>
      </w:r>
      <w:r w:rsidR="00C9712D">
        <w:rPr>
          <w:rFonts w:cs="Arial"/>
        </w:rPr>
        <w:t>, close café with bakery at 6pm.</w:t>
      </w:r>
    </w:p>
    <w:p w14:paraId="18D95F3A" w14:textId="77777777" w:rsidR="0017204D" w:rsidRPr="00C9712D" w:rsidRDefault="0017204D" w:rsidP="003E3D47">
      <w:pPr>
        <w:spacing w:line="240" w:lineRule="auto"/>
        <w:ind w:left="360"/>
        <w:rPr>
          <w:rFonts w:cs="Arial"/>
        </w:rPr>
      </w:pPr>
      <w:r w:rsidRPr="00C9712D">
        <w:rPr>
          <w:rFonts w:cs="Arial"/>
        </w:rPr>
        <w:t>OPTION 3: Continue to open café at 9am, close café with bakery at 6pm.</w:t>
      </w:r>
    </w:p>
    <w:p w14:paraId="6626E452" w14:textId="77777777" w:rsidR="0017204D" w:rsidRPr="00C9712D" w:rsidRDefault="0017204D" w:rsidP="003E3D47">
      <w:pPr>
        <w:spacing w:line="240" w:lineRule="auto"/>
        <w:ind w:left="360"/>
        <w:rPr>
          <w:rFonts w:cs="Arial"/>
        </w:rPr>
      </w:pPr>
      <w:r w:rsidRPr="00C9712D">
        <w:rPr>
          <w:rFonts w:cs="Arial"/>
        </w:rPr>
        <w:t>OPTION 4: Retain status quo</w:t>
      </w:r>
      <w:r w:rsidR="00C9712D">
        <w:rPr>
          <w:rFonts w:cs="Arial"/>
        </w:rPr>
        <w:t>.</w:t>
      </w:r>
    </w:p>
    <w:p w14:paraId="7D121D17" w14:textId="77777777" w:rsidR="0017204D" w:rsidRPr="00C9712D" w:rsidRDefault="0017204D" w:rsidP="003E3D47">
      <w:pPr>
        <w:spacing w:line="240" w:lineRule="auto"/>
        <w:rPr>
          <w:rFonts w:cs="Arial"/>
        </w:rPr>
      </w:pPr>
    </w:p>
    <w:p w14:paraId="3AF2EC7F" w14:textId="77777777" w:rsidR="0017204D" w:rsidRPr="00C9712D" w:rsidRDefault="0017204D" w:rsidP="00EC778D">
      <w:pPr>
        <w:pStyle w:val="ListParagraph"/>
        <w:numPr>
          <w:ilvl w:val="0"/>
          <w:numId w:val="37"/>
        </w:numPr>
        <w:spacing w:after="200"/>
        <w:ind w:left="426" w:hanging="426"/>
        <w:rPr>
          <w:rFonts w:ascii="Arial" w:hAnsi="Arial" w:cs="Arial"/>
          <w:sz w:val="22"/>
          <w:szCs w:val="22"/>
        </w:rPr>
      </w:pPr>
      <w:r w:rsidRPr="00C9712D">
        <w:rPr>
          <w:rFonts w:ascii="Arial" w:hAnsi="Arial" w:cs="Arial"/>
          <w:sz w:val="22"/>
          <w:szCs w:val="22"/>
        </w:rPr>
        <w:t>Analyse alternatives. Rank and sort.</w:t>
      </w:r>
    </w:p>
    <w:p w14:paraId="1467A8C5" w14:textId="77777777" w:rsidR="00C9712D" w:rsidRDefault="0017204D" w:rsidP="003E3D47">
      <w:pPr>
        <w:spacing w:line="240" w:lineRule="auto"/>
        <w:ind w:left="360"/>
        <w:rPr>
          <w:rFonts w:cs="Arial"/>
        </w:rPr>
      </w:pPr>
      <w:r w:rsidRPr="00C9712D">
        <w:rPr>
          <w:rFonts w:cs="Arial"/>
        </w:rPr>
        <w:t>PREFERRED OPTION:</w:t>
      </w:r>
    </w:p>
    <w:p w14:paraId="67C23EDE" w14:textId="77777777" w:rsidR="00C9712D" w:rsidRDefault="0017204D" w:rsidP="003E3D47">
      <w:pPr>
        <w:spacing w:line="240" w:lineRule="auto"/>
        <w:ind w:left="360"/>
        <w:rPr>
          <w:rFonts w:cs="Arial"/>
        </w:rPr>
      </w:pPr>
      <w:r w:rsidRPr="00C9712D">
        <w:rPr>
          <w:rFonts w:cs="Arial"/>
        </w:rPr>
        <w:t>Open café with the bakery at 7:30am, close café with bakery at 6pm.</w:t>
      </w:r>
    </w:p>
    <w:p w14:paraId="21F2B86C" w14:textId="77777777" w:rsidR="0017204D" w:rsidRPr="00C9712D" w:rsidRDefault="0017204D" w:rsidP="003E3D47">
      <w:pPr>
        <w:pStyle w:val="ListParagraph"/>
        <w:numPr>
          <w:ilvl w:val="0"/>
          <w:numId w:val="39"/>
        </w:numPr>
        <w:spacing w:after="200"/>
        <w:rPr>
          <w:rFonts w:ascii="Arial" w:hAnsi="Arial" w:cs="Arial"/>
          <w:sz w:val="22"/>
          <w:szCs w:val="22"/>
        </w:rPr>
      </w:pPr>
      <w:r w:rsidRPr="00C9712D">
        <w:rPr>
          <w:rFonts w:ascii="Arial" w:hAnsi="Arial" w:cs="Arial"/>
          <w:sz w:val="22"/>
          <w:szCs w:val="22"/>
        </w:rPr>
        <w:t>Extend hours and both ends of the day.</w:t>
      </w:r>
    </w:p>
    <w:p w14:paraId="7799BEAE" w14:textId="77777777" w:rsidR="0017204D" w:rsidRPr="00C9712D" w:rsidRDefault="0017204D" w:rsidP="003E3D47">
      <w:pPr>
        <w:pStyle w:val="ListParagraph"/>
        <w:numPr>
          <w:ilvl w:val="0"/>
          <w:numId w:val="39"/>
        </w:numPr>
        <w:spacing w:after="200"/>
        <w:rPr>
          <w:rFonts w:ascii="Arial" w:hAnsi="Arial" w:cs="Arial"/>
          <w:sz w:val="22"/>
          <w:szCs w:val="22"/>
        </w:rPr>
      </w:pPr>
      <w:r w:rsidRPr="00C9712D">
        <w:rPr>
          <w:rFonts w:ascii="Arial" w:hAnsi="Arial" w:cs="Arial"/>
          <w:sz w:val="22"/>
          <w:szCs w:val="22"/>
        </w:rPr>
        <w:t>Extra staff costs for additional 3.5 hours of opening time.</w:t>
      </w:r>
    </w:p>
    <w:p w14:paraId="603502EF" w14:textId="77777777" w:rsidR="0017204D" w:rsidRPr="00C9712D" w:rsidRDefault="0017204D" w:rsidP="003E3D47">
      <w:pPr>
        <w:pStyle w:val="ListParagraph"/>
        <w:numPr>
          <w:ilvl w:val="0"/>
          <w:numId w:val="39"/>
        </w:numPr>
        <w:spacing w:after="200"/>
        <w:rPr>
          <w:rFonts w:ascii="Arial" w:hAnsi="Arial" w:cs="Arial"/>
          <w:sz w:val="22"/>
          <w:szCs w:val="22"/>
        </w:rPr>
      </w:pPr>
      <w:r w:rsidRPr="00C9712D">
        <w:rPr>
          <w:rFonts w:ascii="Arial" w:hAnsi="Arial" w:cs="Arial"/>
          <w:sz w:val="22"/>
          <w:szCs w:val="22"/>
        </w:rPr>
        <w:t>Most costly option in terms of additional staff costs.</w:t>
      </w:r>
    </w:p>
    <w:p w14:paraId="6CBE700D" w14:textId="77777777" w:rsidR="0017204D" w:rsidRPr="00C9712D" w:rsidRDefault="0017204D" w:rsidP="003E3D47">
      <w:pPr>
        <w:pStyle w:val="ListParagraph"/>
        <w:numPr>
          <w:ilvl w:val="0"/>
          <w:numId w:val="39"/>
        </w:numPr>
        <w:spacing w:after="200"/>
        <w:rPr>
          <w:rFonts w:ascii="Arial" w:hAnsi="Arial" w:cs="Arial"/>
          <w:sz w:val="22"/>
          <w:szCs w:val="22"/>
        </w:rPr>
      </w:pPr>
      <w:r w:rsidRPr="00C9712D">
        <w:rPr>
          <w:rFonts w:ascii="Arial" w:hAnsi="Arial" w:cs="Arial"/>
          <w:sz w:val="22"/>
          <w:szCs w:val="22"/>
        </w:rPr>
        <w:t>Provides opportunity to capture early morning and late afternoon rush.</w:t>
      </w:r>
    </w:p>
    <w:p w14:paraId="60DD8BC5" w14:textId="77777777" w:rsidR="0017204D" w:rsidRPr="00C9712D" w:rsidRDefault="0017204D" w:rsidP="003E3D47">
      <w:pPr>
        <w:pStyle w:val="ListParagraph"/>
        <w:numPr>
          <w:ilvl w:val="0"/>
          <w:numId w:val="39"/>
        </w:numPr>
        <w:spacing w:after="200"/>
        <w:rPr>
          <w:rFonts w:ascii="Arial" w:hAnsi="Arial" w:cs="Arial"/>
          <w:sz w:val="22"/>
          <w:szCs w:val="22"/>
        </w:rPr>
      </w:pPr>
      <w:r w:rsidRPr="00C9712D">
        <w:rPr>
          <w:rFonts w:ascii="Arial" w:hAnsi="Arial" w:cs="Arial"/>
          <w:sz w:val="22"/>
          <w:szCs w:val="22"/>
        </w:rPr>
        <w:t>Additional 3.5 hours of revenue generating opportunity.</w:t>
      </w:r>
    </w:p>
    <w:p w14:paraId="2E47F7E2" w14:textId="77777777" w:rsidR="0017204D" w:rsidRPr="00C9712D" w:rsidRDefault="0017204D" w:rsidP="003E3D47">
      <w:pPr>
        <w:spacing w:line="240" w:lineRule="auto"/>
        <w:rPr>
          <w:rFonts w:cs="Arial"/>
        </w:rPr>
      </w:pPr>
    </w:p>
    <w:p w14:paraId="19FD617C" w14:textId="77777777" w:rsidR="0017204D" w:rsidRPr="00C9712D" w:rsidRDefault="0017204D" w:rsidP="003E3D47">
      <w:pPr>
        <w:spacing w:line="240" w:lineRule="auto"/>
        <w:ind w:left="360"/>
        <w:rPr>
          <w:rFonts w:cs="Arial"/>
        </w:rPr>
      </w:pPr>
      <w:r w:rsidRPr="00C9712D">
        <w:rPr>
          <w:rFonts w:cs="Arial"/>
        </w:rPr>
        <w:t>SECOND PREFERENCE:</w:t>
      </w:r>
    </w:p>
    <w:p w14:paraId="2891975B" w14:textId="77777777" w:rsidR="0017204D" w:rsidRPr="00C9712D" w:rsidRDefault="0017204D" w:rsidP="003E3D47">
      <w:pPr>
        <w:spacing w:line="240" w:lineRule="auto"/>
        <w:ind w:left="360"/>
        <w:rPr>
          <w:rFonts w:cs="Arial"/>
        </w:rPr>
      </w:pPr>
      <w:r w:rsidRPr="00C9712D">
        <w:rPr>
          <w:rFonts w:cs="Arial"/>
        </w:rPr>
        <w:t>Open café with the bakery at 7:30am, close café at 4pm.</w:t>
      </w:r>
    </w:p>
    <w:p w14:paraId="74685892" w14:textId="77777777" w:rsidR="0017204D" w:rsidRPr="00C9712D" w:rsidRDefault="0017204D" w:rsidP="003E3D47">
      <w:pPr>
        <w:pStyle w:val="ListParagraph"/>
        <w:numPr>
          <w:ilvl w:val="0"/>
          <w:numId w:val="40"/>
        </w:numPr>
        <w:spacing w:after="200"/>
        <w:rPr>
          <w:rFonts w:ascii="Arial" w:hAnsi="Arial" w:cs="Arial"/>
          <w:sz w:val="22"/>
          <w:szCs w:val="22"/>
        </w:rPr>
      </w:pPr>
      <w:r w:rsidRPr="00C9712D">
        <w:rPr>
          <w:rFonts w:ascii="Arial" w:hAnsi="Arial" w:cs="Arial"/>
          <w:sz w:val="22"/>
          <w:szCs w:val="22"/>
        </w:rPr>
        <w:t>Extend morning opening period. Retain current closing time.</w:t>
      </w:r>
    </w:p>
    <w:p w14:paraId="621AC310" w14:textId="77777777" w:rsidR="0017204D" w:rsidRPr="00C9712D" w:rsidRDefault="0017204D" w:rsidP="003E3D47">
      <w:pPr>
        <w:pStyle w:val="ListParagraph"/>
        <w:numPr>
          <w:ilvl w:val="0"/>
          <w:numId w:val="40"/>
        </w:numPr>
        <w:spacing w:after="200"/>
        <w:rPr>
          <w:rFonts w:ascii="Arial" w:hAnsi="Arial" w:cs="Arial"/>
          <w:sz w:val="22"/>
          <w:szCs w:val="22"/>
        </w:rPr>
      </w:pPr>
      <w:r w:rsidRPr="00C9712D">
        <w:rPr>
          <w:rFonts w:ascii="Arial" w:hAnsi="Arial" w:cs="Arial"/>
          <w:sz w:val="22"/>
          <w:szCs w:val="22"/>
        </w:rPr>
        <w:lastRenderedPageBreak/>
        <w:t>Provides opportunity to capture early morning rush.</w:t>
      </w:r>
    </w:p>
    <w:p w14:paraId="37BA178D" w14:textId="77777777" w:rsidR="0017204D" w:rsidRPr="00C9712D" w:rsidRDefault="0017204D" w:rsidP="003E3D47">
      <w:pPr>
        <w:pStyle w:val="ListParagraph"/>
        <w:numPr>
          <w:ilvl w:val="0"/>
          <w:numId w:val="40"/>
        </w:numPr>
        <w:spacing w:after="200"/>
        <w:rPr>
          <w:rFonts w:ascii="Arial" w:hAnsi="Arial" w:cs="Arial"/>
          <w:sz w:val="22"/>
          <w:szCs w:val="22"/>
        </w:rPr>
      </w:pPr>
      <w:r w:rsidRPr="00C9712D">
        <w:rPr>
          <w:rFonts w:ascii="Arial" w:hAnsi="Arial" w:cs="Arial"/>
          <w:sz w:val="22"/>
          <w:szCs w:val="22"/>
        </w:rPr>
        <w:t>Coffees are popular in the morning, and coffee have a high margin.</w:t>
      </w:r>
    </w:p>
    <w:p w14:paraId="792654C9" w14:textId="77777777" w:rsidR="0017204D" w:rsidRPr="00C9712D" w:rsidRDefault="0017204D" w:rsidP="003E3D47">
      <w:pPr>
        <w:pStyle w:val="ListParagraph"/>
        <w:numPr>
          <w:ilvl w:val="0"/>
          <w:numId w:val="40"/>
        </w:numPr>
        <w:spacing w:after="200"/>
        <w:rPr>
          <w:rFonts w:ascii="Arial" w:hAnsi="Arial" w:cs="Arial"/>
          <w:sz w:val="22"/>
          <w:szCs w:val="22"/>
        </w:rPr>
      </w:pPr>
      <w:r w:rsidRPr="00C9712D">
        <w:rPr>
          <w:rFonts w:ascii="Arial" w:hAnsi="Arial" w:cs="Arial"/>
          <w:sz w:val="22"/>
          <w:szCs w:val="22"/>
        </w:rPr>
        <w:t>Extra staff costs for additional 1.5 hours of opening time.</w:t>
      </w:r>
    </w:p>
    <w:p w14:paraId="4E8F97AF" w14:textId="77777777" w:rsidR="0017204D" w:rsidRPr="00C9712D" w:rsidRDefault="0017204D" w:rsidP="003E3D47">
      <w:pPr>
        <w:pStyle w:val="ListParagraph"/>
        <w:numPr>
          <w:ilvl w:val="0"/>
          <w:numId w:val="40"/>
        </w:numPr>
        <w:spacing w:after="200"/>
        <w:rPr>
          <w:rFonts w:ascii="Arial" w:hAnsi="Arial" w:cs="Arial"/>
          <w:sz w:val="22"/>
          <w:szCs w:val="22"/>
        </w:rPr>
      </w:pPr>
      <w:r w:rsidRPr="00C9712D">
        <w:rPr>
          <w:rFonts w:ascii="Arial" w:hAnsi="Arial" w:cs="Arial"/>
          <w:sz w:val="22"/>
          <w:szCs w:val="22"/>
        </w:rPr>
        <w:t>Additional 1.5 hours of revenue generating opportunity.</w:t>
      </w:r>
    </w:p>
    <w:p w14:paraId="75BAE75E" w14:textId="77777777" w:rsidR="0017204D" w:rsidRPr="00C9712D" w:rsidRDefault="0017204D" w:rsidP="003E3D47">
      <w:pPr>
        <w:spacing w:line="240" w:lineRule="auto"/>
        <w:ind w:left="360"/>
        <w:rPr>
          <w:rFonts w:cs="Arial"/>
        </w:rPr>
      </w:pPr>
    </w:p>
    <w:p w14:paraId="1E4AF657" w14:textId="77777777" w:rsidR="0017204D" w:rsidRPr="00C9712D" w:rsidRDefault="0017204D" w:rsidP="003E3D47">
      <w:pPr>
        <w:spacing w:line="240" w:lineRule="auto"/>
        <w:ind w:left="360"/>
        <w:rPr>
          <w:rFonts w:cs="Arial"/>
        </w:rPr>
      </w:pPr>
      <w:r w:rsidRPr="00C9712D">
        <w:rPr>
          <w:rFonts w:cs="Arial"/>
        </w:rPr>
        <w:t>THIRD PREFERENCE</w:t>
      </w:r>
    </w:p>
    <w:p w14:paraId="3CD91E61" w14:textId="77777777" w:rsidR="0017204D" w:rsidRPr="00C9712D" w:rsidRDefault="0017204D" w:rsidP="003E3D47">
      <w:pPr>
        <w:spacing w:line="240" w:lineRule="auto"/>
        <w:ind w:firstLine="360"/>
        <w:rPr>
          <w:rFonts w:cs="Arial"/>
        </w:rPr>
      </w:pPr>
      <w:r w:rsidRPr="00C9712D">
        <w:rPr>
          <w:rFonts w:cs="Arial"/>
        </w:rPr>
        <w:t>Continue to open café at 9am, close café with bakery at 6pm.</w:t>
      </w:r>
    </w:p>
    <w:p w14:paraId="706F409C" w14:textId="77777777" w:rsidR="0017204D" w:rsidRPr="00C9712D" w:rsidRDefault="0017204D" w:rsidP="003E3D47">
      <w:pPr>
        <w:pStyle w:val="ListParagraph"/>
        <w:numPr>
          <w:ilvl w:val="0"/>
          <w:numId w:val="40"/>
        </w:numPr>
        <w:spacing w:after="200"/>
        <w:rPr>
          <w:rFonts w:ascii="Arial" w:hAnsi="Arial" w:cs="Arial"/>
          <w:sz w:val="22"/>
          <w:szCs w:val="22"/>
        </w:rPr>
      </w:pPr>
      <w:r w:rsidRPr="00C9712D">
        <w:rPr>
          <w:rFonts w:ascii="Arial" w:hAnsi="Arial" w:cs="Arial"/>
          <w:sz w:val="22"/>
          <w:szCs w:val="22"/>
        </w:rPr>
        <w:t>Retain current opening time. Extend closing time.</w:t>
      </w:r>
    </w:p>
    <w:p w14:paraId="770E848C" w14:textId="77777777" w:rsidR="0017204D" w:rsidRPr="00C9712D" w:rsidRDefault="0017204D" w:rsidP="003E3D47">
      <w:pPr>
        <w:pStyle w:val="ListParagraph"/>
        <w:numPr>
          <w:ilvl w:val="0"/>
          <w:numId w:val="40"/>
        </w:numPr>
        <w:spacing w:after="200"/>
        <w:rPr>
          <w:rFonts w:ascii="Arial" w:hAnsi="Arial" w:cs="Arial"/>
          <w:sz w:val="22"/>
          <w:szCs w:val="22"/>
        </w:rPr>
      </w:pPr>
      <w:r w:rsidRPr="00C9712D">
        <w:rPr>
          <w:rFonts w:ascii="Arial" w:hAnsi="Arial" w:cs="Arial"/>
          <w:sz w:val="22"/>
          <w:szCs w:val="22"/>
        </w:rPr>
        <w:t>Provides opportunity to capture early morning and late afternoon rush.</w:t>
      </w:r>
    </w:p>
    <w:p w14:paraId="02FFF403" w14:textId="77777777" w:rsidR="0017204D" w:rsidRPr="00C9712D" w:rsidRDefault="0017204D" w:rsidP="003E3D47">
      <w:pPr>
        <w:pStyle w:val="ListParagraph"/>
        <w:numPr>
          <w:ilvl w:val="0"/>
          <w:numId w:val="40"/>
        </w:numPr>
        <w:spacing w:after="200"/>
        <w:rPr>
          <w:rFonts w:ascii="Arial" w:hAnsi="Arial" w:cs="Arial"/>
          <w:sz w:val="22"/>
          <w:szCs w:val="22"/>
        </w:rPr>
      </w:pPr>
      <w:r w:rsidRPr="00C9712D">
        <w:rPr>
          <w:rFonts w:ascii="Arial" w:hAnsi="Arial" w:cs="Arial"/>
          <w:sz w:val="22"/>
          <w:szCs w:val="22"/>
        </w:rPr>
        <w:t>Extra staff costs for additional 2 hours of opening time.</w:t>
      </w:r>
    </w:p>
    <w:p w14:paraId="3040C206" w14:textId="77777777" w:rsidR="0017204D" w:rsidRPr="00C9712D" w:rsidRDefault="0017204D" w:rsidP="003E3D47">
      <w:pPr>
        <w:pStyle w:val="ListParagraph"/>
        <w:numPr>
          <w:ilvl w:val="0"/>
          <w:numId w:val="40"/>
        </w:numPr>
        <w:spacing w:after="200"/>
        <w:rPr>
          <w:rFonts w:ascii="Arial" w:hAnsi="Arial" w:cs="Arial"/>
          <w:sz w:val="22"/>
          <w:szCs w:val="22"/>
        </w:rPr>
      </w:pPr>
      <w:r w:rsidRPr="00C9712D">
        <w:rPr>
          <w:rFonts w:ascii="Arial" w:hAnsi="Arial" w:cs="Arial"/>
          <w:sz w:val="22"/>
          <w:szCs w:val="22"/>
        </w:rPr>
        <w:t>Additional 2 hours of revenue generating opportunity.</w:t>
      </w:r>
    </w:p>
    <w:p w14:paraId="3F603D18" w14:textId="77777777" w:rsidR="0017204D" w:rsidRPr="00C9712D" w:rsidRDefault="0017204D" w:rsidP="003E3D47">
      <w:pPr>
        <w:spacing w:line="240" w:lineRule="auto"/>
        <w:rPr>
          <w:rFonts w:cs="Arial"/>
        </w:rPr>
      </w:pPr>
    </w:p>
    <w:p w14:paraId="6A149530" w14:textId="77777777" w:rsidR="0017204D" w:rsidRPr="00C9712D" w:rsidRDefault="0017204D" w:rsidP="003E3D47">
      <w:pPr>
        <w:spacing w:line="240" w:lineRule="auto"/>
        <w:ind w:left="360"/>
        <w:rPr>
          <w:rFonts w:cs="Arial"/>
        </w:rPr>
      </w:pPr>
      <w:r w:rsidRPr="00C9712D">
        <w:rPr>
          <w:rFonts w:cs="Arial"/>
        </w:rPr>
        <w:t>LAST PREFERENCE:</w:t>
      </w:r>
    </w:p>
    <w:p w14:paraId="32AC399D" w14:textId="77777777" w:rsidR="0017204D" w:rsidRPr="00C9712D" w:rsidRDefault="0017204D" w:rsidP="003E3D47">
      <w:pPr>
        <w:pStyle w:val="ListParagraph"/>
        <w:numPr>
          <w:ilvl w:val="0"/>
          <w:numId w:val="41"/>
        </w:numPr>
        <w:spacing w:after="200"/>
        <w:rPr>
          <w:rFonts w:ascii="Arial" w:hAnsi="Arial" w:cs="Arial"/>
          <w:sz w:val="22"/>
          <w:szCs w:val="22"/>
        </w:rPr>
      </w:pPr>
      <w:r w:rsidRPr="00C9712D">
        <w:rPr>
          <w:rFonts w:ascii="Arial" w:hAnsi="Arial" w:cs="Arial"/>
          <w:sz w:val="22"/>
          <w:szCs w:val="22"/>
        </w:rPr>
        <w:t>Retain status quo.</w:t>
      </w:r>
    </w:p>
    <w:p w14:paraId="142B1A73" w14:textId="77777777" w:rsidR="0017204D" w:rsidRPr="00C9712D" w:rsidRDefault="0017204D" w:rsidP="003E3D47">
      <w:pPr>
        <w:pStyle w:val="ListParagraph"/>
        <w:numPr>
          <w:ilvl w:val="0"/>
          <w:numId w:val="41"/>
        </w:numPr>
        <w:spacing w:after="200"/>
        <w:rPr>
          <w:rFonts w:ascii="Arial" w:hAnsi="Arial" w:cs="Arial"/>
          <w:sz w:val="22"/>
          <w:szCs w:val="22"/>
        </w:rPr>
      </w:pPr>
      <w:r w:rsidRPr="00C9712D">
        <w:rPr>
          <w:rFonts w:ascii="Arial" w:hAnsi="Arial" w:cs="Arial"/>
          <w:sz w:val="22"/>
          <w:szCs w:val="22"/>
        </w:rPr>
        <w:t>No direct costs attached to retaining the status quo.</w:t>
      </w:r>
    </w:p>
    <w:p w14:paraId="54A25C28" w14:textId="77777777" w:rsidR="0017204D" w:rsidRPr="00C9712D" w:rsidRDefault="0017204D" w:rsidP="003E3D47">
      <w:pPr>
        <w:pStyle w:val="ListParagraph"/>
        <w:numPr>
          <w:ilvl w:val="0"/>
          <w:numId w:val="41"/>
        </w:numPr>
        <w:spacing w:after="200"/>
        <w:rPr>
          <w:rFonts w:ascii="Arial" w:hAnsi="Arial" w:cs="Arial"/>
          <w:sz w:val="22"/>
          <w:szCs w:val="22"/>
        </w:rPr>
      </w:pPr>
      <w:r w:rsidRPr="00C9712D">
        <w:rPr>
          <w:rFonts w:ascii="Arial" w:hAnsi="Arial" w:cs="Arial"/>
          <w:sz w:val="22"/>
          <w:szCs w:val="22"/>
        </w:rPr>
        <w:t>No extra revenue generating opportunity.</w:t>
      </w:r>
    </w:p>
    <w:p w14:paraId="73B65514" w14:textId="77777777" w:rsidR="00C9712D" w:rsidRDefault="0017204D" w:rsidP="003E3D47">
      <w:pPr>
        <w:pStyle w:val="ListParagraph"/>
        <w:numPr>
          <w:ilvl w:val="0"/>
          <w:numId w:val="41"/>
        </w:numPr>
        <w:spacing w:after="200"/>
        <w:rPr>
          <w:rFonts w:ascii="Arial" w:hAnsi="Arial" w:cs="Arial"/>
          <w:sz w:val="22"/>
          <w:szCs w:val="22"/>
        </w:rPr>
      </w:pPr>
      <w:r w:rsidRPr="00C9712D">
        <w:rPr>
          <w:rFonts w:ascii="Arial" w:hAnsi="Arial" w:cs="Arial"/>
          <w:sz w:val="22"/>
          <w:szCs w:val="22"/>
        </w:rPr>
        <w:t>No improvements implemented.</w:t>
      </w:r>
    </w:p>
    <w:p w14:paraId="34EAC558" w14:textId="77777777" w:rsidR="0017204D" w:rsidRPr="00C9712D" w:rsidRDefault="0017204D" w:rsidP="003E3D47">
      <w:pPr>
        <w:spacing w:line="240" w:lineRule="auto"/>
        <w:rPr>
          <w:rFonts w:cs="Arial"/>
        </w:rPr>
      </w:pPr>
    </w:p>
    <w:p w14:paraId="2DA19C28" w14:textId="77777777" w:rsidR="0017204D" w:rsidRPr="00C9712D" w:rsidRDefault="0017204D" w:rsidP="00EC778D">
      <w:pPr>
        <w:pStyle w:val="ListParagraph"/>
        <w:numPr>
          <w:ilvl w:val="0"/>
          <w:numId w:val="37"/>
        </w:numPr>
        <w:spacing w:after="200"/>
        <w:ind w:left="426" w:hanging="426"/>
        <w:rPr>
          <w:rFonts w:ascii="Arial" w:hAnsi="Arial" w:cs="Arial"/>
          <w:sz w:val="22"/>
          <w:szCs w:val="22"/>
        </w:rPr>
      </w:pPr>
      <w:r w:rsidRPr="00C9712D">
        <w:rPr>
          <w:rFonts w:ascii="Arial" w:hAnsi="Arial" w:cs="Arial"/>
          <w:sz w:val="22"/>
          <w:szCs w:val="22"/>
        </w:rPr>
        <w:t>Choose an alternative and implement.</w:t>
      </w:r>
    </w:p>
    <w:p w14:paraId="2BF0868B" w14:textId="77777777" w:rsidR="00C9712D" w:rsidRDefault="0017204D" w:rsidP="003E3D47">
      <w:pPr>
        <w:spacing w:line="240" w:lineRule="auto"/>
        <w:ind w:left="360"/>
        <w:rPr>
          <w:rFonts w:cs="Arial"/>
        </w:rPr>
      </w:pPr>
      <w:r w:rsidRPr="00C9712D">
        <w:rPr>
          <w:rFonts w:cs="Arial"/>
        </w:rPr>
        <w:t>OPTION TO IMPLEMENT:</w:t>
      </w:r>
    </w:p>
    <w:p w14:paraId="45665E6F" w14:textId="77777777" w:rsidR="0017204D" w:rsidRPr="00C9712D" w:rsidRDefault="0017204D" w:rsidP="003E3D47">
      <w:pPr>
        <w:spacing w:line="240" w:lineRule="auto"/>
        <w:ind w:left="360"/>
        <w:rPr>
          <w:rFonts w:cs="Arial"/>
        </w:rPr>
      </w:pPr>
      <w:r w:rsidRPr="00C9712D">
        <w:rPr>
          <w:rFonts w:cs="Arial"/>
        </w:rPr>
        <w:t>Open café with the bakery at 7:30am, close café with bakery at 6pm.</w:t>
      </w:r>
    </w:p>
    <w:p w14:paraId="03419D4C" w14:textId="77777777" w:rsidR="0017204D" w:rsidRPr="00C9712D" w:rsidRDefault="0017204D" w:rsidP="003E3D47">
      <w:pPr>
        <w:spacing w:line="240" w:lineRule="auto"/>
        <w:rPr>
          <w:rFonts w:cs="Arial"/>
        </w:rPr>
      </w:pPr>
    </w:p>
    <w:p w14:paraId="073C1F57" w14:textId="77777777" w:rsidR="00C9712D" w:rsidRDefault="0017204D" w:rsidP="00EC778D">
      <w:pPr>
        <w:pStyle w:val="ListParagraph"/>
        <w:numPr>
          <w:ilvl w:val="0"/>
          <w:numId w:val="37"/>
        </w:numPr>
        <w:spacing w:after="200"/>
        <w:ind w:left="426" w:hanging="426"/>
        <w:rPr>
          <w:rFonts w:ascii="Arial" w:hAnsi="Arial" w:cs="Arial"/>
          <w:sz w:val="22"/>
          <w:szCs w:val="22"/>
        </w:rPr>
      </w:pPr>
      <w:r w:rsidRPr="00C9712D">
        <w:rPr>
          <w:rFonts w:ascii="Arial" w:hAnsi="Arial" w:cs="Arial"/>
          <w:sz w:val="22"/>
          <w:szCs w:val="22"/>
        </w:rPr>
        <w:t>Evaluate.</w:t>
      </w:r>
    </w:p>
    <w:p w14:paraId="288AFEF6" w14:textId="77777777" w:rsidR="0017204D" w:rsidRPr="00C9712D" w:rsidRDefault="0017204D" w:rsidP="003E3D47">
      <w:pPr>
        <w:pStyle w:val="ListParagraph"/>
        <w:numPr>
          <w:ilvl w:val="0"/>
          <w:numId w:val="42"/>
        </w:numPr>
        <w:spacing w:after="200"/>
        <w:rPr>
          <w:rFonts w:ascii="Arial" w:hAnsi="Arial" w:cs="Arial"/>
          <w:sz w:val="22"/>
          <w:szCs w:val="22"/>
        </w:rPr>
      </w:pPr>
      <w:r w:rsidRPr="00C9712D">
        <w:rPr>
          <w:rFonts w:ascii="Arial" w:hAnsi="Arial" w:cs="Arial"/>
          <w:sz w:val="22"/>
          <w:szCs w:val="22"/>
        </w:rPr>
        <w:t>Calculate the total additional staff costs of the option.</w:t>
      </w:r>
    </w:p>
    <w:p w14:paraId="7763F03B" w14:textId="77777777" w:rsidR="0017204D" w:rsidRPr="00C9712D" w:rsidRDefault="0017204D" w:rsidP="003E3D47">
      <w:pPr>
        <w:pStyle w:val="ListParagraph"/>
        <w:numPr>
          <w:ilvl w:val="0"/>
          <w:numId w:val="42"/>
        </w:numPr>
        <w:spacing w:after="200"/>
        <w:rPr>
          <w:rFonts w:ascii="Arial" w:hAnsi="Arial" w:cs="Arial"/>
          <w:sz w:val="22"/>
          <w:szCs w:val="22"/>
        </w:rPr>
      </w:pPr>
      <w:r w:rsidRPr="00C9712D">
        <w:rPr>
          <w:rFonts w:ascii="Arial" w:hAnsi="Arial" w:cs="Arial"/>
          <w:sz w:val="22"/>
          <w:szCs w:val="22"/>
        </w:rPr>
        <w:t>Calculate the additional revenue generated from the option.</w:t>
      </w:r>
    </w:p>
    <w:p w14:paraId="50040653" w14:textId="77777777" w:rsidR="0017204D" w:rsidRPr="00C9712D" w:rsidRDefault="0017204D" w:rsidP="003E3D47">
      <w:pPr>
        <w:pStyle w:val="ListParagraph"/>
        <w:numPr>
          <w:ilvl w:val="0"/>
          <w:numId w:val="42"/>
        </w:numPr>
        <w:spacing w:after="200"/>
        <w:rPr>
          <w:rFonts w:ascii="Arial" w:hAnsi="Arial" w:cs="Arial"/>
          <w:sz w:val="22"/>
          <w:szCs w:val="22"/>
        </w:rPr>
      </w:pPr>
      <w:r w:rsidRPr="00C9712D">
        <w:rPr>
          <w:rFonts w:ascii="Arial" w:hAnsi="Arial" w:cs="Arial"/>
          <w:sz w:val="22"/>
          <w:szCs w:val="22"/>
        </w:rPr>
        <w:t>Determine whether revenue generated exceeds costs paid.</w:t>
      </w:r>
    </w:p>
    <w:p w14:paraId="45737C30" w14:textId="77777777" w:rsidR="0017204D" w:rsidRPr="00C9712D" w:rsidRDefault="0017204D" w:rsidP="003E3D47">
      <w:pPr>
        <w:pStyle w:val="ListParagraph"/>
        <w:numPr>
          <w:ilvl w:val="0"/>
          <w:numId w:val="42"/>
        </w:numPr>
        <w:spacing w:after="200"/>
        <w:rPr>
          <w:rFonts w:ascii="Arial" w:hAnsi="Arial" w:cs="Arial"/>
          <w:sz w:val="22"/>
          <w:szCs w:val="22"/>
        </w:rPr>
      </w:pPr>
      <w:r w:rsidRPr="00C9712D">
        <w:rPr>
          <w:rFonts w:ascii="Arial" w:hAnsi="Arial" w:cs="Arial"/>
          <w:sz w:val="22"/>
          <w:szCs w:val="22"/>
        </w:rPr>
        <w:t>Re-evaluate decision based on information.</w:t>
      </w:r>
    </w:p>
    <w:p w14:paraId="7A7015B3" w14:textId="77777777" w:rsidR="00EB41DF" w:rsidRPr="00C9712D" w:rsidRDefault="00EB41DF" w:rsidP="003E3D47">
      <w:pPr>
        <w:pStyle w:val="ListParagraph"/>
        <w:spacing w:after="200"/>
        <w:rPr>
          <w:rFonts w:ascii="Arial" w:hAnsi="Arial" w:cs="Arial"/>
          <w:sz w:val="22"/>
          <w:szCs w:val="22"/>
        </w:rPr>
      </w:pPr>
    </w:p>
    <w:p w14:paraId="38FD732E" w14:textId="77777777" w:rsidR="00EB41DF" w:rsidRPr="00C9712D" w:rsidRDefault="00EB41DF" w:rsidP="003E3D47">
      <w:pPr>
        <w:spacing w:line="240" w:lineRule="auto"/>
        <w:rPr>
          <w:rFonts w:cs="Arial"/>
          <w:b/>
        </w:rPr>
      </w:pPr>
      <w:r w:rsidRPr="00C9712D">
        <w:rPr>
          <w:rFonts w:cs="Arial"/>
          <w:b/>
        </w:rPr>
        <w:t>Activity 3.6</w:t>
      </w:r>
    </w:p>
    <w:p w14:paraId="6E388EFD" w14:textId="77777777" w:rsidR="00C9712D" w:rsidRDefault="00EB41DF" w:rsidP="003E3D47">
      <w:pPr>
        <w:spacing w:line="240" w:lineRule="auto"/>
        <w:rPr>
          <w:rFonts w:cs="Arial"/>
        </w:rPr>
      </w:pPr>
      <w:r w:rsidRPr="00C9712D">
        <w:rPr>
          <w:rFonts w:cs="Arial"/>
        </w:rPr>
        <w:t>Activity requires personal student reflection. Student answers will vary. Students may like to share their answers in small group or whole class discussion to see if there are any patterns or common time wasters.</w:t>
      </w:r>
    </w:p>
    <w:p w14:paraId="0AD2739A" w14:textId="77777777" w:rsidR="0017204D" w:rsidRPr="00C9712D" w:rsidRDefault="0017204D" w:rsidP="003E3D47">
      <w:pPr>
        <w:spacing w:line="240" w:lineRule="auto"/>
        <w:rPr>
          <w:rFonts w:cs="Arial"/>
        </w:rPr>
      </w:pPr>
    </w:p>
    <w:p w14:paraId="46A99FCE" w14:textId="77777777" w:rsidR="002263F6" w:rsidRPr="00C9712D" w:rsidRDefault="002263F6" w:rsidP="003E3D47">
      <w:pPr>
        <w:spacing w:line="240" w:lineRule="auto"/>
        <w:rPr>
          <w:rFonts w:cs="Arial"/>
          <w:b/>
        </w:rPr>
      </w:pPr>
      <w:r w:rsidRPr="00C9712D">
        <w:rPr>
          <w:rFonts w:cs="Arial"/>
          <w:b/>
        </w:rPr>
        <w:t>Case Study 3.1: Naomi Milgrom’s four pillars of leadership</w:t>
      </w:r>
    </w:p>
    <w:p w14:paraId="746478E6" w14:textId="77777777" w:rsidR="002263F6" w:rsidRPr="00C9712D" w:rsidRDefault="002245D0" w:rsidP="003E3D47">
      <w:pPr>
        <w:pStyle w:val="ListParagraph"/>
        <w:numPr>
          <w:ilvl w:val="3"/>
          <w:numId w:val="37"/>
        </w:numPr>
        <w:spacing w:after="200"/>
        <w:ind w:left="426" w:hanging="426"/>
        <w:rPr>
          <w:rFonts w:ascii="Arial" w:hAnsi="Arial" w:cs="Arial"/>
          <w:color w:val="000000" w:themeColor="text1"/>
          <w:sz w:val="22"/>
          <w:szCs w:val="22"/>
        </w:rPr>
      </w:pPr>
      <w:r w:rsidRPr="00C9712D">
        <w:rPr>
          <w:rFonts w:ascii="Arial" w:hAnsi="Arial" w:cs="Arial"/>
          <w:color w:val="000000" w:themeColor="text1"/>
          <w:sz w:val="22"/>
          <w:szCs w:val="22"/>
        </w:rPr>
        <w:t>Sussan Group stakeholders</w:t>
      </w:r>
    </w:p>
    <w:p w14:paraId="4D7F124E" w14:textId="77777777" w:rsidR="002263F6" w:rsidRPr="00C9712D" w:rsidRDefault="002263F6" w:rsidP="003E3D47">
      <w:pPr>
        <w:pStyle w:val="ListParagraph"/>
        <w:numPr>
          <w:ilvl w:val="0"/>
          <w:numId w:val="45"/>
        </w:numPr>
        <w:spacing w:after="200"/>
        <w:rPr>
          <w:rFonts w:ascii="Arial" w:hAnsi="Arial" w:cs="Arial"/>
          <w:sz w:val="22"/>
          <w:szCs w:val="22"/>
        </w:rPr>
      </w:pPr>
      <w:r w:rsidRPr="00C9712D">
        <w:rPr>
          <w:rFonts w:ascii="Arial" w:hAnsi="Arial" w:cs="Arial"/>
          <w:sz w:val="22"/>
          <w:szCs w:val="22"/>
        </w:rPr>
        <w:t>Employees</w:t>
      </w:r>
      <w:r w:rsidR="00EB41DF" w:rsidRPr="00C9712D">
        <w:rPr>
          <w:rFonts w:ascii="Arial" w:hAnsi="Arial" w:cs="Arial"/>
          <w:sz w:val="22"/>
          <w:szCs w:val="22"/>
        </w:rPr>
        <w:t xml:space="preserve"> –</w:t>
      </w:r>
      <w:r w:rsidRPr="00C9712D">
        <w:rPr>
          <w:rFonts w:ascii="Arial" w:hAnsi="Arial" w:cs="Arial"/>
          <w:sz w:val="22"/>
          <w:szCs w:val="22"/>
        </w:rPr>
        <w:t xml:space="preserve"> in particular her female staff who represent 95% of her workforce</w:t>
      </w:r>
    </w:p>
    <w:p w14:paraId="1EEE12D4" w14:textId="77777777" w:rsidR="002263F6" w:rsidRPr="00C9712D" w:rsidRDefault="002263F6" w:rsidP="003E3D47">
      <w:pPr>
        <w:pStyle w:val="ListParagraph"/>
        <w:numPr>
          <w:ilvl w:val="0"/>
          <w:numId w:val="45"/>
        </w:numPr>
        <w:spacing w:after="200"/>
        <w:rPr>
          <w:rFonts w:ascii="Arial" w:hAnsi="Arial" w:cs="Arial"/>
          <w:sz w:val="22"/>
          <w:szCs w:val="22"/>
        </w:rPr>
      </w:pPr>
      <w:r w:rsidRPr="00C9712D">
        <w:rPr>
          <w:rFonts w:ascii="Arial" w:hAnsi="Arial" w:cs="Arial"/>
          <w:sz w:val="22"/>
          <w:szCs w:val="22"/>
        </w:rPr>
        <w:lastRenderedPageBreak/>
        <w:t>Customers – who want  don’t want to pay high prices for fashion clothing and to be able to shop on a 24/7 basis</w:t>
      </w:r>
    </w:p>
    <w:p w14:paraId="2E551659" w14:textId="77777777" w:rsidR="002263F6" w:rsidRPr="00C9712D" w:rsidRDefault="002263F6" w:rsidP="003E3D47">
      <w:pPr>
        <w:pStyle w:val="ListParagraph"/>
        <w:numPr>
          <w:ilvl w:val="0"/>
          <w:numId w:val="45"/>
        </w:numPr>
        <w:spacing w:after="200"/>
        <w:rPr>
          <w:rFonts w:ascii="Arial" w:hAnsi="Arial" w:cs="Arial"/>
          <w:sz w:val="22"/>
          <w:szCs w:val="22"/>
        </w:rPr>
      </w:pPr>
      <w:r w:rsidRPr="00C9712D">
        <w:rPr>
          <w:rFonts w:ascii="Arial" w:hAnsi="Arial" w:cs="Arial"/>
          <w:sz w:val="22"/>
          <w:szCs w:val="22"/>
        </w:rPr>
        <w:t>Suppliers – keen to lock in long-term ongoing relationship with one or</w:t>
      </w:r>
      <w:r w:rsidR="00AB60E7" w:rsidRPr="00C9712D">
        <w:rPr>
          <w:rFonts w:ascii="Arial" w:hAnsi="Arial" w:cs="Arial"/>
          <w:sz w:val="22"/>
          <w:szCs w:val="22"/>
        </w:rPr>
        <w:t xml:space="preserve"> more of the retail outlets in t</w:t>
      </w:r>
      <w:r w:rsidRPr="00C9712D">
        <w:rPr>
          <w:rFonts w:ascii="Arial" w:hAnsi="Arial" w:cs="Arial"/>
          <w:sz w:val="22"/>
          <w:szCs w:val="22"/>
        </w:rPr>
        <w:t>he Sussan Group</w:t>
      </w:r>
    </w:p>
    <w:p w14:paraId="11472B2D" w14:textId="77777777" w:rsidR="002263F6" w:rsidRPr="00C9712D" w:rsidRDefault="002263F6" w:rsidP="003E3D47">
      <w:pPr>
        <w:pStyle w:val="ListParagraph"/>
        <w:numPr>
          <w:ilvl w:val="0"/>
          <w:numId w:val="45"/>
        </w:numPr>
        <w:spacing w:after="200"/>
        <w:rPr>
          <w:rFonts w:ascii="Arial" w:hAnsi="Arial" w:cs="Arial"/>
          <w:sz w:val="22"/>
          <w:szCs w:val="22"/>
        </w:rPr>
      </w:pPr>
      <w:r w:rsidRPr="00C9712D">
        <w:rPr>
          <w:rFonts w:ascii="Arial" w:hAnsi="Arial" w:cs="Arial"/>
          <w:sz w:val="22"/>
          <w:szCs w:val="22"/>
        </w:rPr>
        <w:t>Competitors – wanting to ensure they are able to retain and maybe gain some competitive edge over this successful retail group.</w:t>
      </w:r>
    </w:p>
    <w:p w14:paraId="725024D4" w14:textId="77777777" w:rsidR="002263F6" w:rsidRPr="00C9712D" w:rsidRDefault="002263F6" w:rsidP="003E3D47">
      <w:pPr>
        <w:pStyle w:val="ListParagraph"/>
        <w:numPr>
          <w:ilvl w:val="0"/>
          <w:numId w:val="45"/>
        </w:numPr>
        <w:spacing w:after="200"/>
        <w:rPr>
          <w:rFonts w:ascii="Arial" w:hAnsi="Arial" w:cs="Arial"/>
          <w:sz w:val="22"/>
          <w:szCs w:val="22"/>
        </w:rPr>
      </w:pPr>
      <w:r w:rsidRPr="00C9712D">
        <w:rPr>
          <w:rFonts w:ascii="Arial" w:hAnsi="Arial" w:cs="Arial"/>
          <w:sz w:val="22"/>
          <w:szCs w:val="22"/>
        </w:rPr>
        <w:t>Shopping Centre owners -  wanting to ensure that their centre has the Sussan Group stores as retailers who will draw customers to their shopping centre</w:t>
      </w:r>
    </w:p>
    <w:p w14:paraId="07A1BDCC" w14:textId="77777777" w:rsidR="002245D0" w:rsidRPr="00C9712D" w:rsidRDefault="002245D0" w:rsidP="003E3D47">
      <w:pPr>
        <w:pStyle w:val="ListParagraph"/>
        <w:spacing w:after="200"/>
        <w:rPr>
          <w:rFonts w:ascii="Arial" w:hAnsi="Arial" w:cs="Arial"/>
          <w:sz w:val="22"/>
          <w:szCs w:val="22"/>
        </w:rPr>
      </w:pPr>
    </w:p>
    <w:p w14:paraId="62FAFA6C" w14:textId="77777777" w:rsidR="002263F6" w:rsidRPr="00C9712D" w:rsidRDefault="002263F6" w:rsidP="00EC778D">
      <w:pPr>
        <w:pStyle w:val="ListParagraph"/>
        <w:numPr>
          <w:ilvl w:val="0"/>
          <w:numId w:val="48"/>
        </w:numPr>
        <w:spacing w:after="200"/>
        <w:ind w:left="426" w:hanging="426"/>
        <w:rPr>
          <w:rFonts w:ascii="Arial" w:hAnsi="Arial" w:cs="Arial"/>
          <w:sz w:val="22"/>
          <w:szCs w:val="22"/>
        </w:rPr>
      </w:pPr>
      <w:r w:rsidRPr="00C9712D">
        <w:rPr>
          <w:rFonts w:ascii="Arial" w:hAnsi="Arial" w:cs="Arial"/>
          <w:sz w:val="22"/>
          <w:szCs w:val="22"/>
        </w:rPr>
        <w:t xml:space="preserve"> </w:t>
      </w:r>
      <w:r w:rsidR="002245D0" w:rsidRPr="00C9712D">
        <w:rPr>
          <w:rFonts w:ascii="Arial" w:hAnsi="Arial" w:cs="Arial"/>
          <w:sz w:val="22"/>
          <w:szCs w:val="22"/>
        </w:rPr>
        <w:t xml:space="preserve"> Milgrom’s four pillars of leadership</w:t>
      </w:r>
    </w:p>
    <w:p w14:paraId="5165EDBB" w14:textId="77777777" w:rsidR="002263F6" w:rsidRPr="00C9712D" w:rsidRDefault="002263F6" w:rsidP="00EC778D">
      <w:pPr>
        <w:pStyle w:val="ListParagraph"/>
        <w:numPr>
          <w:ilvl w:val="0"/>
          <w:numId w:val="46"/>
        </w:numPr>
        <w:spacing w:after="200"/>
        <w:ind w:left="709"/>
        <w:rPr>
          <w:rFonts w:ascii="Arial" w:hAnsi="Arial" w:cs="Arial"/>
          <w:sz w:val="22"/>
          <w:szCs w:val="22"/>
        </w:rPr>
      </w:pPr>
      <w:r w:rsidRPr="00C9712D">
        <w:rPr>
          <w:rFonts w:ascii="Arial" w:hAnsi="Arial" w:cs="Arial"/>
          <w:sz w:val="22"/>
          <w:szCs w:val="22"/>
        </w:rPr>
        <w:t>Creating a culture that supports women – particular those in management and leadership roles. Also creating a flexible and supportive work environment.</w:t>
      </w:r>
    </w:p>
    <w:p w14:paraId="4E5DF95F" w14:textId="77777777" w:rsidR="002263F6" w:rsidRPr="00C9712D" w:rsidRDefault="002263F6" w:rsidP="00EC778D">
      <w:pPr>
        <w:pStyle w:val="ListParagraph"/>
        <w:numPr>
          <w:ilvl w:val="0"/>
          <w:numId w:val="46"/>
        </w:numPr>
        <w:spacing w:after="200"/>
        <w:ind w:left="709"/>
        <w:rPr>
          <w:rFonts w:ascii="Arial" w:hAnsi="Arial" w:cs="Arial"/>
          <w:sz w:val="22"/>
          <w:szCs w:val="22"/>
        </w:rPr>
      </w:pPr>
      <w:r w:rsidRPr="00C9712D">
        <w:rPr>
          <w:rFonts w:ascii="Arial" w:hAnsi="Arial" w:cs="Arial"/>
          <w:sz w:val="22"/>
          <w:szCs w:val="22"/>
        </w:rPr>
        <w:t>A beautiful work environment that is also functional and inspirational</w:t>
      </w:r>
    </w:p>
    <w:p w14:paraId="06349492" w14:textId="77777777" w:rsidR="002263F6" w:rsidRPr="00C9712D" w:rsidRDefault="002263F6" w:rsidP="00EC778D">
      <w:pPr>
        <w:pStyle w:val="ListParagraph"/>
        <w:numPr>
          <w:ilvl w:val="0"/>
          <w:numId w:val="46"/>
        </w:numPr>
        <w:spacing w:after="200"/>
        <w:ind w:left="709"/>
        <w:rPr>
          <w:rFonts w:ascii="Arial" w:hAnsi="Arial" w:cs="Arial"/>
          <w:sz w:val="22"/>
          <w:szCs w:val="22"/>
        </w:rPr>
      </w:pPr>
      <w:r w:rsidRPr="00C9712D">
        <w:rPr>
          <w:rFonts w:ascii="Arial" w:hAnsi="Arial" w:cs="Arial"/>
          <w:sz w:val="22"/>
          <w:szCs w:val="22"/>
        </w:rPr>
        <w:t>Management by conversation where management seeks two way communication with all staff members</w:t>
      </w:r>
    </w:p>
    <w:p w14:paraId="2A345D76" w14:textId="77777777" w:rsidR="002263F6" w:rsidRPr="00C9712D" w:rsidRDefault="002263F6" w:rsidP="00EC778D">
      <w:pPr>
        <w:pStyle w:val="ListParagraph"/>
        <w:numPr>
          <w:ilvl w:val="0"/>
          <w:numId w:val="46"/>
        </w:numPr>
        <w:spacing w:after="200"/>
        <w:ind w:left="709"/>
        <w:rPr>
          <w:rFonts w:ascii="Arial" w:hAnsi="Arial" w:cs="Arial"/>
          <w:sz w:val="22"/>
          <w:szCs w:val="22"/>
        </w:rPr>
      </w:pPr>
      <w:r w:rsidRPr="00C9712D">
        <w:rPr>
          <w:rFonts w:ascii="Arial" w:hAnsi="Arial" w:cs="Arial"/>
          <w:sz w:val="22"/>
          <w:szCs w:val="22"/>
        </w:rPr>
        <w:t>A focused pursuit of excellence in many areas such as store design, retail innovation and building their brands</w:t>
      </w:r>
    </w:p>
    <w:p w14:paraId="35F24917" w14:textId="77777777" w:rsidR="002245D0" w:rsidRPr="00C9712D" w:rsidRDefault="002245D0" w:rsidP="003E3D47">
      <w:pPr>
        <w:pStyle w:val="ListParagraph"/>
        <w:spacing w:after="200"/>
        <w:rPr>
          <w:rFonts w:ascii="Arial" w:hAnsi="Arial" w:cs="Arial"/>
          <w:sz w:val="22"/>
          <w:szCs w:val="22"/>
        </w:rPr>
      </w:pPr>
    </w:p>
    <w:p w14:paraId="2AEACD4D" w14:textId="77777777" w:rsidR="002245D0" w:rsidRPr="00C9712D" w:rsidRDefault="002245D0" w:rsidP="00EC778D">
      <w:pPr>
        <w:pStyle w:val="ListParagraph"/>
        <w:numPr>
          <w:ilvl w:val="0"/>
          <w:numId w:val="48"/>
        </w:numPr>
        <w:spacing w:after="200"/>
        <w:ind w:left="426" w:hanging="426"/>
        <w:rPr>
          <w:rFonts w:ascii="Arial" w:hAnsi="Arial" w:cs="Arial"/>
          <w:sz w:val="22"/>
          <w:szCs w:val="22"/>
        </w:rPr>
      </w:pPr>
      <w:r w:rsidRPr="00C9712D">
        <w:rPr>
          <w:rFonts w:ascii="Arial" w:hAnsi="Arial" w:cs="Arial"/>
          <w:sz w:val="22"/>
          <w:szCs w:val="22"/>
        </w:rPr>
        <w:t>Milgrom’s management style</w:t>
      </w:r>
    </w:p>
    <w:p w14:paraId="0CD2C390" w14:textId="77777777" w:rsidR="00C9712D" w:rsidRDefault="002263F6" w:rsidP="00EC778D">
      <w:pPr>
        <w:pStyle w:val="ListParagraph"/>
        <w:spacing w:after="200"/>
        <w:ind w:left="426"/>
        <w:rPr>
          <w:rFonts w:ascii="Arial" w:hAnsi="Arial" w:cs="Arial"/>
          <w:sz w:val="22"/>
          <w:szCs w:val="22"/>
        </w:rPr>
      </w:pPr>
      <w:r w:rsidRPr="00C9712D">
        <w:rPr>
          <w:rFonts w:ascii="Arial" w:hAnsi="Arial" w:cs="Arial"/>
          <w:sz w:val="22"/>
          <w:szCs w:val="22"/>
        </w:rPr>
        <w:t>Naomi Milgrom’s management style would be classified as participative. It is characterized by her open communication with staff and her collaborative approach to working together. In addition her desire to develop a relationship of trust and the emphasis she places on wanting employees to be creative and put forward ideas.</w:t>
      </w:r>
    </w:p>
    <w:p w14:paraId="0CA534D2" w14:textId="77777777" w:rsidR="002245D0" w:rsidRPr="00C9712D" w:rsidRDefault="002245D0" w:rsidP="003E3D47">
      <w:pPr>
        <w:pStyle w:val="ListParagraph"/>
        <w:spacing w:after="200"/>
        <w:ind w:left="360"/>
        <w:rPr>
          <w:rFonts w:ascii="Arial" w:hAnsi="Arial" w:cs="Arial"/>
          <w:sz w:val="22"/>
          <w:szCs w:val="22"/>
        </w:rPr>
      </w:pPr>
    </w:p>
    <w:p w14:paraId="38E81709" w14:textId="77777777" w:rsidR="002245D0" w:rsidRPr="00C9712D" w:rsidRDefault="002245D0" w:rsidP="00EC778D">
      <w:pPr>
        <w:pStyle w:val="ListParagraph"/>
        <w:numPr>
          <w:ilvl w:val="0"/>
          <w:numId w:val="48"/>
        </w:numPr>
        <w:spacing w:after="200"/>
        <w:ind w:left="426" w:hanging="426"/>
        <w:rPr>
          <w:rFonts w:ascii="Arial" w:hAnsi="Arial" w:cs="Arial"/>
          <w:sz w:val="22"/>
          <w:szCs w:val="22"/>
        </w:rPr>
      </w:pPr>
      <w:r w:rsidRPr="00C9712D">
        <w:rPr>
          <w:rFonts w:ascii="Arial" w:hAnsi="Arial" w:cs="Arial"/>
          <w:sz w:val="22"/>
          <w:szCs w:val="22"/>
        </w:rPr>
        <w:t>Future effectiveness of Milgrom’s approach</w:t>
      </w:r>
    </w:p>
    <w:p w14:paraId="3AC87755" w14:textId="77777777" w:rsidR="00D42711" w:rsidRPr="00C9712D" w:rsidRDefault="002263F6" w:rsidP="00EC778D">
      <w:pPr>
        <w:pStyle w:val="ListParagraph"/>
        <w:spacing w:after="200"/>
        <w:ind w:left="426"/>
        <w:rPr>
          <w:rFonts w:ascii="Arial" w:hAnsi="Arial" w:cs="Arial"/>
          <w:sz w:val="22"/>
          <w:szCs w:val="22"/>
        </w:rPr>
      </w:pPr>
      <w:r w:rsidRPr="00C9712D">
        <w:rPr>
          <w:rFonts w:ascii="Arial" w:hAnsi="Arial" w:cs="Arial"/>
          <w:sz w:val="22"/>
          <w:szCs w:val="22"/>
        </w:rPr>
        <w:t>Students are to undertake their own individual evaluation of the long term effectiveness of Naomi Milgron’s approach to running the Sussan Group.</w:t>
      </w:r>
    </w:p>
    <w:sectPr w:rsidR="00D42711" w:rsidRPr="00C9712D"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8FDBE" w14:textId="77777777" w:rsidR="00801814" w:rsidRDefault="00801814">
      <w:r>
        <w:separator/>
      </w:r>
    </w:p>
  </w:endnote>
  <w:endnote w:type="continuationSeparator" w:id="0">
    <w:p w14:paraId="73A6ADA4" w14:textId="77777777" w:rsidR="00801814" w:rsidRDefault="0080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9A15" w14:textId="77777777" w:rsidR="00D102D8" w:rsidRDefault="00D102D8" w:rsidP="000B258B">
    <w:pPr>
      <w:pStyle w:val="Header"/>
      <w:spacing w:after="0" w:line="240" w:lineRule="auto"/>
      <w:rPr>
        <w:b/>
      </w:rPr>
    </w:pPr>
  </w:p>
  <w:p w14:paraId="0F4EF4EB" w14:textId="77777777" w:rsidR="00C9712D" w:rsidRDefault="00CC6CCA" w:rsidP="00CC6CCA">
    <w:pPr>
      <w:pStyle w:val="Footer"/>
      <w:spacing w:after="0" w:line="240" w:lineRule="auto"/>
    </w:pPr>
    <w:r>
      <w:t>Elizabeth Pucius</w:t>
    </w:r>
    <w:r w:rsidR="007A234B">
      <w:t>, Julie Cain,</w:t>
    </w:r>
  </w:p>
  <w:p w14:paraId="63169451" w14:textId="77777777" w:rsidR="00D102D8" w:rsidRPr="006C6AC0" w:rsidRDefault="007A234B" w:rsidP="00CC6CCA">
    <w:pPr>
      <w:pStyle w:val="Footer"/>
      <w:spacing w:after="0" w:line="240" w:lineRule="auto"/>
    </w:pPr>
    <w:r>
      <w:t>Megan Jeffery &amp; Gillian Somers</w:t>
    </w:r>
    <w:r w:rsidR="00EA3AC1" w:rsidRPr="00EC2327">
      <w:tab/>
    </w:r>
    <w:r w:rsidR="001A3952">
      <w:fldChar w:fldCharType="begin"/>
    </w:r>
    <w:r w:rsidR="0067431A">
      <w:instrText xml:space="preserve"> PAGE </w:instrText>
    </w:r>
    <w:r w:rsidR="001A3952">
      <w:fldChar w:fldCharType="separate"/>
    </w:r>
    <w:r w:rsidR="00202093">
      <w:rPr>
        <w:noProof/>
      </w:rPr>
      <w:t>1</w:t>
    </w:r>
    <w:r w:rsidR="001A3952">
      <w:rPr>
        <w:noProof/>
      </w:rPr>
      <w:fldChar w:fldCharType="end"/>
    </w:r>
    <w:r w:rsidR="00D94BD7">
      <w:rPr>
        <w:noProof/>
      </w:rPr>
      <w:tab/>
    </w:r>
    <w:r w:rsidR="00EA3AC1" w:rsidRPr="00D83B2C">
      <w:t>© Cambridge University Press</w:t>
    </w:r>
    <w:r w:rsidR="00EA3AC1">
      <w:t xml:space="preserve"> </w:t>
    </w:r>
    <w:r w:rsidR="00A65C0B">
      <w:t>201</w:t>
    </w:r>
    <w:r w:rsidR="00CC6CCA">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29633" w14:textId="77777777" w:rsidR="00801814" w:rsidRDefault="00801814">
      <w:r>
        <w:separator/>
      </w:r>
    </w:p>
  </w:footnote>
  <w:footnote w:type="continuationSeparator" w:id="0">
    <w:p w14:paraId="0E03116C" w14:textId="77777777" w:rsidR="00801814" w:rsidRDefault="00801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5667"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3ED56CCA" wp14:editId="1CBB668A">
          <wp:simplePos x="0" y="0"/>
          <wp:positionH relativeFrom="column">
            <wp:posOffset>-925830</wp:posOffset>
          </wp:positionH>
          <wp:positionV relativeFrom="paragraph">
            <wp:posOffset>-450215</wp:posOffset>
          </wp:positionV>
          <wp:extent cx="8360187" cy="103188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87" cy="103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66AB5" w14:textId="77777777" w:rsidR="00C17288" w:rsidRDefault="00C17288" w:rsidP="00243726">
    <w:pPr>
      <w:pStyle w:val="Header"/>
      <w:spacing w:after="0" w:line="240" w:lineRule="auto"/>
      <w:rPr>
        <w:b/>
      </w:rPr>
    </w:pPr>
  </w:p>
  <w:p w14:paraId="34F891EC" w14:textId="77777777" w:rsidR="00C17288" w:rsidRDefault="00C17288" w:rsidP="00243726">
    <w:pPr>
      <w:pStyle w:val="Header"/>
      <w:spacing w:after="0" w:line="240" w:lineRule="auto"/>
      <w:rPr>
        <w:b/>
      </w:rPr>
    </w:pPr>
  </w:p>
  <w:p w14:paraId="3F02E16D" w14:textId="77777777" w:rsidR="005A636E" w:rsidRDefault="005A636E" w:rsidP="00243726">
    <w:pPr>
      <w:pStyle w:val="Header"/>
      <w:spacing w:after="0" w:line="240" w:lineRule="auto"/>
      <w:rPr>
        <w:b/>
      </w:rPr>
    </w:pPr>
  </w:p>
  <w:p w14:paraId="6C8EF281" w14:textId="77777777" w:rsidR="00F63ED7" w:rsidRDefault="00F63ED7" w:rsidP="00F63ED7">
    <w:pPr>
      <w:pStyle w:val="Header"/>
      <w:spacing w:after="0" w:line="240" w:lineRule="auto"/>
      <w:rPr>
        <w:b/>
      </w:rPr>
    </w:pPr>
  </w:p>
  <w:p w14:paraId="42FA2BE2" w14:textId="77777777" w:rsidR="00C20BF4" w:rsidRPr="00F63ED7" w:rsidRDefault="00243726" w:rsidP="00F3702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F3702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DE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917A0"/>
    <w:multiLevelType w:val="hybridMultilevel"/>
    <w:tmpl w:val="3724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0B027C"/>
    <w:multiLevelType w:val="hybridMultilevel"/>
    <w:tmpl w:val="DA14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166853"/>
    <w:multiLevelType w:val="hybridMultilevel"/>
    <w:tmpl w:val="07D49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8EB5EDD"/>
    <w:multiLevelType w:val="hybridMultilevel"/>
    <w:tmpl w:val="232A5858"/>
    <w:lvl w:ilvl="0" w:tplc="94086D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B6041"/>
    <w:multiLevelType w:val="hybridMultilevel"/>
    <w:tmpl w:val="C798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E76DDE"/>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024316"/>
    <w:multiLevelType w:val="hybridMultilevel"/>
    <w:tmpl w:val="266C71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07546"/>
    <w:multiLevelType w:val="hybridMultilevel"/>
    <w:tmpl w:val="B470A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A8C2FC5"/>
    <w:multiLevelType w:val="hybridMultilevel"/>
    <w:tmpl w:val="A2425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E7626"/>
    <w:multiLevelType w:val="hybridMultilevel"/>
    <w:tmpl w:val="BBE036F2"/>
    <w:lvl w:ilvl="0" w:tplc="0C09001B">
      <w:start w:val="1"/>
      <w:numFmt w:val="lowerRoman"/>
      <w:lvlText w:val="%1."/>
      <w:lvlJc w:val="right"/>
      <w:pPr>
        <w:ind w:left="928" w:hanging="360"/>
      </w:p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start w:val="1"/>
      <w:numFmt w:val="decimal"/>
      <w:lvlText w:val="%7."/>
      <w:lvlJc w:val="left"/>
      <w:pPr>
        <w:ind w:left="5248" w:hanging="360"/>
      </w:pPr>
    </w:lvl>
    <w:lvl w:ilvl="7" w:tplc="0C090019">
      <w:start w:val="1"/>
      <w:numFmt w:val="lowerLetter"/>
      <w:lvlText w:val="%8."/>
      <w:lvlJc w:val="left"/>
      <w:pPr>
        <w:ind w:left="5968" w:hanging="360"/>
      </w:pPr>
    </w:lvl>
    <w:lvl w:ilvl="8" w:tplc="0C09001B">
      <w:start w:val="1"/>
      <w:numFmt w:val="lowerRoman"/>
      <w:lvlText w:val="%9."/>
      <w:lvlJc w:val="right"/>
      <w:pPr>
        <w:ind w:left="6688" w:hanging="180"/>
      </w:pPr>
    </w:lvl>
  </w:abstractNum>
  <w:abstractNum w:abstractNumId="17">
    <w:nsid w:val="30E75C28"/>
    <w:multiLevelType w:val="hybridMultilevel"/>
    <w:tmpl w:val="730A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DF1E6D"/>
    <w:multiLevelType w:val="hybridMultilevel"/>
    <w:tmpl w:val="D042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4847C58"/>
    <w:multiLevelType w:val="hybridMultilevel"/>
    <w:tmpl w:val="14BA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7D17BF1"/>
    <w:multiLevelType w:val="hybridMultilevel"/>
    <w:tmpl w:val="A438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EA21AF4"/>
    <w:multiLevelType w:val="hybridMultilevel"/>
    <w:tmpl w:val="5F02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AF3EF8"/>
    <w:multiLevelType w:val="hybridMultilevel"/>
    <w:tmpl w:val="D936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15390E"/>
    <w:multiLevelType w:val="hybridMultilevel"/>
    <w:tmpl w:val="3CC0F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04E1339"/>
    <w:multiLevelType w:val="hybridMultilevel"/>
    <w:tmpl w:val="4B82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2F24B7D"/>
    <w:multiLevelType w:val="hybridMultilevel"/>
    <w:tmpl w:val="63924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31F2465"/>
    <w:multiLevelType w:val="hybridMultilevel"/>
    <w:tmpl w:val="BEA67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70071E4"/>
    <w:multiLevelType w:val="hybridMultilevel"/>
    <w:tmpl w:val="57C0F8BE"/>
    <w:lvl w:ilvl="0" w:tplc="0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1B3B11"/>
    <w:multiLevelType w:val="hybridMultilevel"/>
    <w:tmpl w:val="9868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97C30BD"/>
    <w:multiLevelType w:val="hybridMultilevel"/>
    <w:tmpl w:val="19CCF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DE6E9D"/>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CC7890"/>
    <w:multiLevelType w:val="hybridMultilevel"/>
    <w:tmpl w:val="02A6E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575AB"/>
    <w:multiLevelType w:val="hybridMultilevel"/>
    <w:tmpl w:val="2F82108E"/>
    <w:lvl w:ilvl="0" w:tplc="0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6C379B7"/>
    <w:multiLevelType w:val="hybridMultilevel"/>
    <w:tmpl w:val="45A2E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43">
    <w:nsid w:val="7A2364D5"/>
    <w:multiLevelType w:val="hybridMultilevel"/>
    <w:tmpl w:val="0BC4D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BA65838"/>
    <w:multiLevelType w:val="hybridMultilevel"/>
    <w:tmpl w:val="5192C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42"/>
  </w:num>
  <w:num w:numId="5">
    <w:abstractNumId w:val="36"/>
  </w:num>
  <w:num w:numId="6">
    <w:abstractNumId w:val="21"/>
  </w:num>
  <w:num w:numId="7">
    <w:abstractNumId w:val="8"/>
  </w:num>
  <w:num w:numId="8">
    <w:abstractNumId w:val="6"/>
  </w:num>
  <w:num w:numId="9">
    <w:abstractNumId w:val="2"/>
  </w:num>
  <w:num w:numId="10">
    <w:abstractNumId w:val="12"/>
  </w:num>
  <w:num w:numId="11">
    <w:abstractNumId w:val="45"/>
  </w:num>
  <w:num w:numId="12">
    <w:abstractNumId w:val="11"/>
  </w:num>
  <w:num w:numId="13">
    <w:abstractNumId w:val="15"/>
  </w:num>
  <w:num w:numId="14">
    <w:abstractNumId w:val="39"/>
  </w:num>
  <w:num w:numId="15">
    <w:abstractNumId w:val="0"/>
  </w:num>
  <w:num w:numId="16">
    <w:abstractNumId w:val="9"/>
  </w:num>
  <w:num w:numId="17">
    <w:abstractNumId w:val="27"/>
  </w:num>
  <w:num w:numId="18">
    <w:abstractNumId w:val="33"/>
  </w:num>
  <w:num w:numId="19">
    <w:abstractNumId w:val="20"/>
  </w:num>
  <w:num w:numId="20">
    <w:abstractNumId w:val="3"/>
  </w:num>
  <w:num w:numId="21">
    <w:abstractNumId w:val="26"/>
  </w:num>
  <w:num w:numId="22">
    <w:abstractNumId w:val="30"/>
  </w:num>
  <w:num w:numId="23">
    <w:abstractNumId w:val="37"/>
  </w:num>
  <w:num w:numId="24">
    <w:abstractNumId w:val="40"/>
  </w:num>
  <w:num w:numId="25">
    <w:abstractNumId w:val="31"/>
  </w:num>
  <w:num w:numId="26">
    <w:abstractNumId w:val="29"/>
  </w:num>
  <w:num w:numId="27">
    <w:abstractNumId w:val="7"/>
  </w:num>
  <w:num w:numId="28">
    <w:abstractNumId w:val="18"/>
  </w:num>
  <w:num w:numId="29">
    <w:abstractNumId w:val="43"/>
  </w:num>
  <w:num w:numId="30">
    <w:abstractNumId w:val="41"/>
  </w:num>
  <w:num w:numId="31">
    <w:abstractNumId w:val="28"/>
  </w:num>
  <w:num w:numId="32">
    <w:abstractNumId w:val="38"/>
  </w:num>
  <w:num w:numId="33">
    <w:abstractNumId w:val="14"/>
  </w:num>
  <w:num w:numId="34">
    <w:abstractNumId w:val="13"/>
  </w:num>
  <w:num w:numId="35">
    <w:abstractNumId w:val="35"/>
  </w:num>
  <w:num w:numId="36">
    <w:abstractNumId w:val="44"/>
  </w:num>
  <w:num w:numId="37">
    <w:abstractNumId w:val="32"/>
  </w:num>
  <w:num w:numId="38">
    <w:abstractNumId w:val="17"/>
  </w:num>
  <w:num w:numId="39">
    <w:abstractNumId w:val="19"/>
  </w:num>
  <w:num w:numId="40">
    <w:abstractNumId w:val="34"/>
  </w:num>
  <w:num w:numId="41">
    <w:abstractNumId w:val="1"/>
  </w:num>
  <w:num w:numId="42">
    <w:abstractNumId w:val="23"/>
  </w:num>
  <w:num w:numId="43">
    <w:abstractNumId w:val="32"/>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35"/>
    <w:rsid w:val="00000518"/>
    <w:rsid w:val="000145CB"/>
    <w:rsid w:val="00015C1E"/>
    <w:rsid w:val="0002621A"/>
    <w:rsid w:val="00037175"/>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35AB"/>
    <w:rsid w:val="00122300"/>
    <w:rsid w:val="00125AB7"/>
    <w:rsid w:val="00133B40"/>
    <w:rsid w:val="00135200"/>
    <w:rsid w:val="001370AB"/>
    <w:rsid w:val="001408CA"/>
    <w:rsid w:val="00143E50"/>
    <w:rsid w:val="00157D35"/>
    <w:rsid w:val="001602E4"/>
    <w:rsid w:val="00162DA1"/>
    <w:rsid w:val="00165A2E"/>
    <w:rsid w:val="0017204D"/>
    <w:rsid w:val="00172501"/>
    <w:rsid w:val="00173A2A"/>
    <w:rsid w:val="001741DF"/>
    <w:rsid w:val="00180301"/>
    <w:rsid w:val="001819EE"/>
    <w:rsid w:val="00184CA0"/>
    <w:rsid w:val="0019165A"/>
    <w:rsid w:val="0019188B"/>
    <w:rsid w:val="00194DB2"/>
    <w:rsid w:val="0019575C"/>
    <w:rsid w:val="00197905"/>
    <w:rsid w:val="001A3952"/>
    <w:rsid w:val="001A3BF9"/>
    <w:rsid w:val="001B04CF"/>
    <w:rsid w:val="001B09EA"/>
    <w:rsid w:val="001B39FE"/>
    <w:rsid w:val="001B4831"/>
    <w:rsid w:val="001B7FB6"/>
    <w:rsid w:val="001C4497"/>
    <w:rsid w:val="001C4A61"/>
    <w:rsid w:val="001C7F5B"/>
    <w:rsid w:val="001D3365"/>
    <w:rsid w:val="001D4B4C"/>
    <w:rsid w:val="001E3403"/>
    <w:rsid w:val="001E54C5"/>
    <w:rsid w:val="001E6E64"/>
    <w:rsid w:val="001E7282"/>
    <w:rsid w:val="001F060A"/>
    <w:rsid w:val="001F2535"/>
    <w:rsid w:val="001F2CB5"/>
    <w:rsid w:val="00202093"/>
    <w:rsid w:val="00204CFD"/>
    <w:rsid w:val="002056DE"/>
    <w:rsid w:val="0021376B"/>
    <w:rsid w:val="00215286"/>
    <w:rsid w:val="002245D0"/>
    <w:rsid w:val="002263F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079C"/>
    <w:rsid w:val="002A0FF9"/>
    <w:rsid w:val="002B0EB9"/>
    <w:rsid w:val="002B57AA"/>
    <w:rsid w:val="002B7E00"/>
    <w:rsid w:val="002C384C"/>
    <w:rsid w:val="002E38F4"/>
    <w:rsid w:val="002E50DD"/>
    <w:rsid w:val="002F41AE"/>
    <w:rsid w:val="002F4C4D"/>
    <w:rsid w:val="002F664B"/>
    <w:rsid w:val="002F6735"/>
    <w:rsid w:val="002F7828"/>
    <w:rsid w:val="00302531"/>
    <w:rsid w:val="00304668"/>
    <w:rsid w:val="00306485"/>
    <w:rsid w:val="00307B48"/>
    <w:rsid w:val="00312504"/>
    <w:rsid w:val="0031410B"/>
    <w:rsid w:val="00320890"/>
    <w:rsid w:val="003310C8"/>
    <w:rsid w:val="00332030"/>
    <w:rsid w:val="00335AF9"/>
    <w:rsid w:val="00336EC7"/>
    <w:rsid w:val="00337C50"/>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87058"/>
    <w:rsid w:val="003965DF"/>
    <w:rsid w:val="0039709B"/>
    <w:rsid w:val="003A1E58"/>
    <w:rsid w:val="003A22B3"/>
    <w:rsid w:val="003A4B4B"/>
    <w:rsid w:val="003B1B90"/>
    <w:rsid w:val="003B1C4B"/>
    <w:rsid w:val="003B4DA5"/>
    <w:rsid w:val="003C26FD"/>
    <w:rsid w:val="003C4434"/>
    <w:rsid w:val="003C4623"/>
    <w:rsid w:val="003D13CD"/>
    <w:rsid w:val="003D416B"/>
    <w:rsid w:val="003D449F"/>
    <w:rsid w:val="003E2355"/>
    <w:rsid w:val="003E3D47"/>
    <w:rsid w:val="003E3E5B"/>
    <w:rsid w:val="003F160D"/>
    <w:rsid w:val="003F4D92"/>
    <w:rsid w:val="003F74F9"/>
    <w:rsid w:val="0040158F"/>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0FBB"/>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04E2A"/>
    <w:rsid w:val="00513353"/>
    <w:rsid w:val="005301BF"/>
    <w:rsid w:val="00532B8D"/>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116E7"/>
    <w:rsid w:val="0063201D"/>
    <w:rsid w:val="0064018A"/>
    <w:rsid w:val="00640771"/>
    <w:rsid w:val="00647069"/>
    <w:rsid w:val="00650E96"/>
    <w:rsid w:val="0065669F"/>
    <w:rsid w:val="00662980"/>
    <w:rsid w:val="0067431A"/>
    <w:rsid w:val="00674F90"/>
    <w:rsid w:val="0067564F"/>
    <w:rsid w:val="00675954"/>
    <w:rsid w:val="00676EF0"/>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3873"/>
    <w:rsid w:val="006E670E"/>
    <w:rsid w:val="006F1D1B"/>
    <w:rsid w:val="00701602"/>
    <w:rsid w:val="00711275"/>
    <w:rsid w:val="00714767"/>
    <w:rsid w:val="0072600E"/>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34B"/>
    <w:rsid w:val="007A24FC"/>
    <w:rsid w:val="007A2DFB"/>
    <w:rsid w:val="007A3840"/>
    <w:rsid w:val="007B3127"/>
    <w:rsid w:val="007B4020"/>
    <w:rsid w:val="007D0B9D"/>
    <w:rsid w:val="007D1335"/>
    <w:rsid w:val="007D7E4E"/>
    <w:rsid w:val="007E195A"/>
    <w:rsid w:val="007F0CC3"/>
    <w:rsid w:val="007F3A29"/>
    <w:rsid w:val="007F67A7"/>
    <w:rsid w:val="00801814"/>
    <w:rsid w:val="00810C03"/>
    <w:rsid w:val="0082635E"/>
    <w:rsid w:val="00826B2B"/>
    <w:rsid w:val="00843F61"/>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E5A44"/>
    <w:rsid w:val="008F0E56"/>
    <w:rsid w:val="008F15F3"/>
    <w:rsid w:val="00900407"/>
    <w:rsid w:val="0090050C"/>
    <w:rsid w:val="00900EC3"/>
    <w:rsid w:val="009011F5"/>
    <w:rsid w:val="00902073"/>
    <w:rsid w:val="009069E0"/>
    <w:rsid w:val="00921E84"/>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E7C36"/>
    <w:rsid w:val="009F23CE"/>
    <w:rsid w:val="00A059DD"/>
    <w:rsid w:val="00A108C0"/>
    <w:rsid w:val="00A2434D"/>
    <w:rsid w:val="00A27B58"/>
    <w:rsid w:val="00A3518D"/>
    <w:rsid w:val="00A36B58"/>
    <w:rsid w:val="00A36DB8"/>
    <w:rsid w:val="00A371AB"/>
    <w:rsid w:val="00A41356"/>
    <w:rsid w:val="00A4426B"/>
    <w:rsid w:val="00A4596B"/>
    <w:rsid w:val="00A4690C"/>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B60E7"/>
    <w:rsid w:val="00AC0225"/>
    <w:rsid w:val="00AC1FFB"/>
    <w:rsid w:val="00AC4E63"/>
    <w:rsid w:val="00AC7B62"/>
    <w:rsid w:val="00AC7E91"/>
    <w:rsid w:val="00AD26D7"/>
    <w:rsid w:val="00AE61D5"/>
    <w:rsid w:val="00AE76E7"/>
    <w:rsid w:val="00AF4170"/>
    <w:rsid w:val="00AF6331"/>
    <w:rsid w:val="00B0431B"/>
    <w:rsid w:val="00B05660"/>
    <w:rsid w:val="00B06A62"/>
    <w:rsid w:val="00B06C2E"/>
    <w:rsid w:val="00B22327"/>
    <w:rsid w:val="00B2539E"/>
    <w:rsid w:val="00B253AB"/>
    <w:rsid w:val="00B2733E"/>
    <w:rsid w:val="00B274BA"/>
    <w:rsid w:val="00B317C1"/>
    <w:rsid w:val="00B3252C"/>
    <w:rsid w:val="00B32563"/>
    <w:rsid w:val="00B46F55"/>
    <w:rsid w:val="00B52647"/>
    <w:rsid w:val="00B57ABF"/>
    <w:rsid w:val="00B63D10"/>
    <w:rsid w:val="00B703CA"/>
    <w:rsid w:val="00B72537"/>
    <w:rsid w:val="00B83375"/>
    <w:rsid w:val="00B84C92"/>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3968"/>
    <w:rsid w:val="00C14A7A"/>
    <w:rsid w:val="00C17288"/>
    <w:rsid w:val="00C2080B"/>
    <w:rsid w:val="00C20BF4"/>
    <w:rsid w:val="00C2412B"/>
    <w:rsid w:val="00C26057"/>
    <w:rsid w:val="00C345FD"/>
    <w:rsid w:val="00C35205"/>
    <w:rsid w:val="00C41686"/>
    <w:rsid w:val="00C45016"/>
    <w:rsid w:val="00C45196"/>
    <w:rsid w:val="00C501EF"/>
    <w:rsid w:val="00C52EFF"/>
    <w:rsid w:val="00C62EAA"/>
    <w:rsid w:val="00C75BC4"/>
    <w:rsid w:val="00C85756"/>
    <w:rsid w:val="00C86029"/>
    <w:rsid w:val="00C919B8"/>
    <w:rsid w:val="00C9712D"/>
    <w:rsid w:val="00CB0AB6"/>
    <w:rsid w:val="00CB2600"/>
    <w:rsid w:val="00CB3233"/>
    <w:rsid w:val="00CC166F"/>
    <w:rsid w:val="00CC6CCA"/>
    <w:rsid w:val="00CC6DD2"/>
    <w:rsid w:val="00CC6EE2"/>
    <w:rsid w:val="00CD00CE"/>
    <w:rsid w:val="00CD1A03"/>
    <w:rsid w:val="00CD1DC8"/>
    <w:rsid w:val="00CD3F02"/>
    <w:rsid w:val="00CD4E96"/>
    <w:rsid w:val="00CD70A1"/>
    <w:rsid w:val="00CE13E4"/>
    <w:rsid w:val="00CE3FCC"/>
    <w:rsid w:val="00CE524B"/>
    <w:rsid w:val="00CF1151"/>
    <w:rsid w:val="00D00A14"/>
    <w:rsid w:val="00D102D8"/>
    <w:rsid w:val="00D1280A"/>
    <w:rsid w:val="00D17D78"/>
    <w:rsid w:val="00D17EB5"/>
    <w:rsid w:val="00D2252C"/>
    <w:rsid w:val="00D245E4"/>
    <w:rsid w:val="00D24C22"/>
    <w:rsid w:val="00D25A14"/>
    <w:rsid w:val="00D314A9"/>
    <w:rsid w:val="00D41201"/>
    <w:rsid w:val="00D41ACB"/>
    <w:rsid w:val="00D42711"/>
    <w:rsid w:val="00D47036"/>
    <w:rsid w:val="00D5458C"/>
    <w:rsid w:val="00D55488"/>
    <w:rsid w:val="00D66752"/>
    <w:rsid w:val="00D802AD"/>
    <w:rsid w:val="00D81601"/>
    <w:rsid w:val="00D8669D"/>
    <w:rsid w:val="00D94BD7"/>
    <w:rsid w:val="00D96F62"/>
    <w:rsid w:val="00DA15B2"/>
    <w:rsid w:val="00DC16BC"/>
    <w:rsid w:val="00DC1985"/>
    <w:rsid w:val="00DC38C8"/>
    <w:rsid w:val="00DC7484"/>
    <w:rsid w:val="00DD20CD"/>
    <w:rsid w:val="00DD2B33"/>
    <w:rsid w:val="00DE3309"/>
    <w:rsid w:val="00DE5222"/>
    <w:rsid w:val="00DE6C78"/>
    <w:rsid w:val="00DF6EA0"/>
    <w:rsid w:val="00DF6FA0"/>
    <w:rsid w:val="00E013D2"/>
    <w:rsid w:val="00E053A7"/>
    <w:rsid w:val="00E1154B"/>
    <w:rsid w:val="00E13F0C"/>
    <w:rsid w:val="00E14D3A"/>
    <w:rsid w:val="00E209B2"/>
    <w:rsid w:val="00E21315"/>
    <w:rsid w:val="00E23DE2"/>
    <w:rsid w:val="00E4586F"/>
    <w:rsid w:val="00E5402B"/>
    <w:rsid w:val="00E63ECB"/>
    <w:rsid w:val="00E73F64"/>
    <w:rsid w:val="00E754A2"/>
    <w:rsid w:val="00E82681"/>
    <w:rsid w:val="00E837EE"/>
    <w:rsid w:val="00E9301E"/>
    <w:rsid w:val="00EA1733"/>
    <w:rsid w:val="00EA3AC1"/>
    <w:rsid w:val="00EA5D13"/>
    <w:rsid w:val="00EA78F0"/>
    <w:rsid w:val="00EB41DF"/>
    <w:rsid w:val="00EB5196"/>
    <w:rsid w:val="00EB5566"/>
    <w:rsid w:val="00EC1EAC"/>
    <w:rsid w:val="00EC3AC3"/>
    <w:rsid w:val="00EC3CA0"/>
    <w:rsid w:val="00EC56D7"/>
    <w:rsid w:val="00EC778D"/>
    <w:rsid w:val="00EC7D26"/>
    <w:rsid w:val="00ED0867"/>
    <w:rsid w:val="00ED1C29"/>
    <w:rsid w:val="00ED2A58"/>
    <w:rsid w:val="00ED4B97"/>
    <w:rsid w:val="00EE146C"/>
    <w:rsid w:val="00EF0929"/>
    <w:rsid w:val="00EF5801"/>
    <w:rsid w:val="00F025EE"/>
    <w:rsid w:val="00F0728F"/>
    <w:rsid w:val="00F0795F"/>
    <w:rsid w:val="00F07F1C"/>
    <w:rsid w:val="00F11AF3"/>
    <w:rsid w:val="00F12975"/>
    <w:rsid w:val="00F20D1D"/>
    <w:rsid w:val="00F30235"/>
    <w:rsid w:val="00F37027"/>
    <w:rsid w:val="00F378F3"/>
    <w:rsid w:val="00F43B28"/>
    <w:rsid w:val="00F4594F"/>
    <w:rsid w:val="00F55E72"/>
    <w:rsid w:val="00F603E3"/>
    <w:rsid w:val="00F620CA"/>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7B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2263F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9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99"/>
    <w:qFormat/>
    <w:rsid w:val="00CC6CCA"/>
    <w:pPr>
      <w:spacing w:after="0" w:line="240" w:lineRule="auto"/>
      <w:ind w:left="720"/>
      <w:contextualSpacing/>
    </w:pPr>
    <w:rPr>
      <w:rFonts w:asciiTheme="minorHAnsi" w:eastAsiaTheme="minorHAnsi" w:hAnsiTheme="minorHAnsi" w:cstheme="minorBidi"/>
      <w:sz w:val="24"/>
      <w:szCs w:val="24"/>
      <w:lang w:val="en-US"/>
    </w:rPr>
  </w:style>
  <w:style w:type="character" w:styleId="PageNumber">
    <w:name w:val="page number"/>
    <w:basedOn w:val="DefaultParagraphFont"/>
    <w:uiPriority w:val="99"/>
    <w:semiHidden/>
    <w:unhideWhenUsed/>
    <w:rsid w:val="00D94BD7"/>
  </w:style>
  <w:style w:type="character" w:customStyle="1" w:styleId="Heading4Char">
    <w:name w:val="Heading 4 Char"/>
    <w:basedOn w:val="DefaultParagraphFont"/>
    <w:link w:val="Heading4"/>
    <w:uiPriority w:val="9"/>
    <w:semiHidden/>
    <w:rsid w:val="002263F6"/>
    <w:rPr>
      <w:rFonts w:asciiTheme="majorHAnsi" w:eastAsiaTheme="majorEastAsia" w:hAnsiTheme="majorHAnsi" w:cstheme="majorBidi"/>
      <w:b/>
      <w:bCs/>
      <w:i/>
      <w:iCs/>
      <w:color w:val="5B9BD5" w:themeColor="accen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822355896">
      <w:bodyDiv w:val="1"/>
      <w:marLeft w:val="0"/>
      <w:marRight w:val="0"/>
      <w:marTop w:val="0"/>
      <w:marBottom w:val="0"/>
      <w:divBdr>
        <w:top w:val="none" w:sz="0" w:space="0" w:color="auto"/>
        <w:left w:val="none" w:sz="0" w:space="0" w:color="auto"/>
        <w:bottom w:val="none" w:sz="0" w:space="0" w:color="auto"/>
        <w:right w:val="none" w:sz="0" w:space="0" w:color="auto"/>
      </w:divBdr>
    </w:div>
    <w:div w:id="108522539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7271B7-8B20-8D42-A332-44CE3EE3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1949</Words>
  <Characters>10739</Characters>
  <Application>Microsoft Macintosh Word</Application>
  <DocSecurity>0</DocSecurity>
  <Lines>306</Lines>
  <Paragraphs>207</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7</cp:revision>
  <dcterms:created xsi:type="dcterms:W3CDTF">2016-08-26T01:37:00Z</dcterms:created>
  <dcterms:modified xsi:type="dcterms:W3CDTF">2016-10-13T00:14:00Z</dcterms:modified>
</cp:coreProperties>
</file>